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FCCDF" w14:textId="77777777" w:rsidR="00332FDA" w:rsidRPr="00935D0A" w:rsidRDefault="00332FDA" w:rsidP="00A43AF0">
      <w:pPr>
        <w:pStyle w:val="Balk2"/>
        <w:tabs>
          <w:tab w:val="left" w:pos="426"/>
        </w:tabs>
        <w:jc w:val="center"/>
        <w:rPr>
          <w:rFonts w:ascii="Times New Roman" w:hAnsi="Times New Roman" w:cs="Times New Roman"/>
          <w:b/>
          <w:color w:val="auto"/>
          <w:sz w:val="24"/>
          <w:szCs w:val="24"/>
        </w:rPr>
      </w:pPr>
      <w:r w:rsidRPr="00935D0A">
        <w:rPr>
          <w:rFonts w:ascii="Times New Roman" w:hAnsi="Times New Roman" w:cs="Times New Roman"/>
          <w:b/>
          <w:color w:val="auto"/>
          <w:sz w:val="24"/>
          <w:szCs w:val="24"/>
        </w:rPr>
        <w:t>SAĞLIK BİLGİ YÖNETİM SİSTEMLERİ ALIM KILAVUZU</w:t>
      </w:r>
    </w:p>
    <w:p w14:paraId="6E3F2F2D" w14:textId="2F047B02" w:rsidR="00E57861" w:rsidRPr="00935D0A" w:rsidRDefault="00E57861" w:rsidP="00A43AF0">
      <w:pPr>
        <w:pStyle w:val="Balk2"/>
        <w:tabs>
          <w:tab w:val="left" w:pos="426"/>
        </w:tabs>
        <w:jc w:val="center"/>
        <w:rPr>
          <w:rFonts w:ascii="Times New Roman" w:hAnsi="Times New Roman" w:cs="Times New Roman"/>
          <w:b/>
          <w:color w:val="auto"/>
          <w:sz w:val="24"/>
          <w:szCs w:val="24"/>
        </w:rPr>
      </w:pPr>
      <w:r w:rsidRPr="00935D0A">
        <w:rPr>
          <w:rFonts w:ascii="Times New Roman" w:hAnsi="Times New Roman" w:cs="Times New Roman"/>
          <w:b/>
          <w:color w:val="auto"/>
          <w:sz w:val="24"/>
          <w:szCs w:val="24"/>
        </w:rPr>
        <w:t>HASTANE BİLGİ YÖNETİM SİSTEMİ</w:t>
      </w:r>
    </w:p>
    <w:p w14:paraId="72E9C18C" w14:textId="77777777" w:rsidR="00A43AF0" w:rsidRPr="00935D0A" w:rsidRDefault="00A43AF0" w:rsidP="00A43AF0"/>
    <w:p w14:paraId="0901BC46" w14:textId="77777777" w:rsidR="00E57861" w:rsidRPr="00935D0A" w:rsidRDefault="00E57861" w:rsidP="00E57861">
      <w:pPr>
        <w:jc w:val="both"/>
      </w:pPr>
      <w:r w:rsidRPr="00935D0A">
        <w:rPr>
          <w:rFonts w:ascii="Times New Roman" w:hAnsi="Times New Roman" w:cs="Times New Roman"/>
          <w:sz w:val="24"/>
        </w:rPr>
        <w:t xml:space="preserve">Sağlık tesislerinde idari, mali ve tıbbi süreçlerin yönetimini kolaylaştırmak ve sağlık hizmeti sunumunun kalitesini arttırmak amacı ile kullanılan yazılım ve donanımların tümünü içermektedir. </w:t>
      </w:r>
    </w:p>
    <w:p w14:paraId="22A084B3" w14:textId="77777777" w:rsidR="00E57861" w:rsidRPr="00935D0A" w:rsidRDefault="00E57861" w:rsidP="00E57861">
      <w:pPr>
        <w:pStyle w:val="Balk2"/>
        <w:numPr>
          <w:ilvl w:val="1"/>
          <w:numId w:val="16"/>
        </w:numPr>
        <w:jc w:val="both"/>
        <w:rPr>
          <w:rFonts w:ascii="Times New Roman" w:hAnsi="Times New Roman" w:cs="Times New Roman"/>
          <w:b/>
          <w:color w:val="auto"/>
          <w:sz w:val="24"/>
          <w:szCs w:val="24"/>
        </w:rPr>
      </w:pPr>
      <w:r w:rsidRPr="00935D0A">
        <w:rPr>
          <w:rFonts w:ascii="Times New Roman" w:hAnsi="Times New Roman" w:cs="Times New Roman"/>
          <w:b/>
          <w:color w:val="auto"/>
          <w:sz w:val="24"/>
          <w:szCs w:val="24"/>
        </w:rPr>
        <w:t>Acil Servis Modülü</w:t>
      </w:r>
    </w:p>
    <w:p w14:paraId="030F9482"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acil servise başvuran hastaların tıbbi bilgilerinin girilmesini ve takip edilmesini amaçlamaktadır.</w:t>
      </w:r>
    </w:p>
    <w:p w14:paraId="07C0EBA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Dokunmatik ekranlar için kullanıma uygun tasarlanmış olmalıdır.</w:t>
      </w:r>
    </w:p>
    <w:p w14:paraId="0F1D813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Acil servisteki boş yatak bilgileri, istenen dönemlerde il ambulans servisi başhekimliği komuta kontrol merkezine bildirilebilmelidir.</w:t>
      </w:r>
    </w:p>
    <w:p w14:paraId="79F3357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Acil servise başvuran hastalar geliş türlerine göre (112 ambulans, 112 ambulans helikopter, diğer ambulans, özel ambulans, araç vb.) listelenebilmeli ve gerektiğinde hasta listeleri istenen formatta (XLS (X), DOC (X), PDF, XML, RTF, HTML vb.) alınabilmelidir. </w:t>
      </w:r>
    </w:p>
    <w:p w14:paraId="0257426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Acil servise 112 ambulans ile getirilmiş olan hastalar için 112 vaka işlemleri formu sistem tarafından üretilebilmeli ve form sonuçlandırılıp 112 komuta merkezine otomatik olarak sistem üzerinden bildirilebilmelidir. </w:t>
      </w:r>
    </w:p>
    <w:p w14:paraId="689A562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Acil servislerde gerekli durumlarda hastaya yapılan muayene yeşil alan muayenesi olarak belirlenebilmelidir. Yapılan bu belirleme hasta faturasına otomatik olarak yeşil alan SUT kurallarına göre yansıtılabilmelidir.</w:t>
      </w:r>
    </w:p>
    <w:p w14:paraId="03E925D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Acil servise alkol muayenesi için getirilmiş olan hastaların alkol promil oranları kayıt altına alınabilmelidir.</w:t>
      </w:r>
    </w:p>
    <w:p w14:paraId="225D6EA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Acil servise başvuran hastaların triaj bilgileri sistemden takip edilebilmeli ve değişikliklerin logları tutulabilmelidir.</w:t>
      </w:r>
    </w:p>
    <w:p w14:paraId="756A52A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Muayene sırası, hastaya belirlenen triaj seviyesi ve şikâyet nedenleri bilgisine göre sıralanarak LCD monitör üzerinden takip edilebilmelidir.</w:t>
      </w:r>
    </w:p>
    <w:p w14:paraId="0AF0EE8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Hastaların şikâyetlerine ilişkin bilgiler, erişkin ve pediatrik olarak sisteme girilebilmeli ve takip edilebilmelidir.</w:t>
      </w:r>
    </w:p>
    <w:p w14:paraId="57FAF38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muayeneye girdiğinde hekime triaj seviye bilgisi görüntülenebilmeli, hekim, triaj seviyesi ve geliş sırasına göre hastayı çağırabilmeli ve kabul edebilmelidir.</w:t>
      </w:r>
    </w:p>
    <w:p w14:paraId="515D570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muayene bilgisinin (şikâyet, hikâye, fizik muayene vb.) tanı ve hizmet girişleri (laboratuvar, tetkik, hizmet vb.) yapılabilmeli, hastaya order bilgisi girilebilmelidir.</w:t>
      </w:r>
    </w:p>
    <w:p w14:paraId="04DFE72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Muayene işlemlerinden sonra gerekiyorsa hasta müşahedeye alınabilmeli ve ne kadar süre müşahedede kaldığı bilgisi gösterilebilmelidir.</w:t>
      </w:r>
    </w:p>
    <w:p w14:paraId="1CB4A86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Hemşire tarafından hastanın order bilgisi görüntülenebilmeli ve order uygulama saati sisteme kaydedilebilmelidir.</w:t>
      </w:r>
    </w:p>
    <w:p w14:paraId="59AE39D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istenmiş laboratuvar istemleri; test adı, uygulama kabı ve örnek türü bilgileri tanımlanmış bir imajla (tüp rengi vb.) görüntülenerek barkod alınabilmelidir.</w:t>
      </w:r>
    </w:p>
    <w:p w14:paraId="0BED913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test ve tetkik sonuçlarının durumu LCD monitör üzerinden takip edilebilmelidir.</w:t>
      </w:r>
    </w:p>
    <w:p w14:paraId="33E9005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Hekim ekranında test ve tetkik sonuçları; yeni sonuçlar, panik değer aralığındaki sonuçlar gibi kriterlerle görüntülenerek hasta çağrılabilmelidir.</w:t>
      </w:r>
    </w:p>
    <w:p w14:paraId="0CBDD74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İşlemler bittiğinde acil vaka sonlandırma işlemi yapılabilmeli ve tedavi bilgileri sistem üzerinden takip edilebilmelidir.</w:t>
      </w:r>
    </w:p>
    <w:p w14:paraId="69F88CF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Acil giriş - çıkış, triaj giriş - çıkış, müşahede giriş - çıkış sürelerinin raporu alınabilmelidir.</w:t>
      </w:r>
    </w:p>
    <w:p w14:paraId="7F43E4B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Acil servise yatışı yapılan ve ex olan hastaların listesi alınabilmelidir.</w:t>
      </w:r>
    </w:p>
    <w:p w14:paraId="6AA9772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Acile başvuran hastaların şikâyet ve triaj seviyesine göre dağılım raporu alınabilmelidir.</w:t>
      </w:r>
    </w:p>
    <w:p w14:paraId="024BE73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Acil birim aktivitesi/sirkülasyonu, ayaktan müşahede takip ve yatan hastaların order bilgileri dönem baz alınarak listelenebilmelidir.</w:t>
      </w:r>
    </w:p>
    <w:p w14:paraId="34F1BB4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Refakatçisi olmayan hastaların üzerindeki şahsi eşyaların emanet alınabilmesi için gerekli form düzenlenebilmelidir.</w:t>
      </w:r>
    </w:p>
    <w:p w14:paraId="38A9DF78" w14:textId="77777777" w:rsidR="00E57861" w:rsidRPr="00935D0A" w:rsidRDefault="00E57861" w:rsidP="00E57861">
      <w:pPr>
        <w:pStyle w:val="Balk2"/>
        <w:numPr>
          <w:ilvl w:val="1"/>
          <w:numId w:val="16"/>
        </w:numPr>
        <w:jc w:val="both"/>
        <w:rPr>
          <w:rFonts w:ascii="Times New Roman" w:hAnsi="Times New Roman" w:cs="Times New Roman"/>
          <w:b/>
          <w:color w:val="auto"/>
          <w:sz w:val="24"/>
          <w:szCs w:val="24"/>
        </w:rPr>
      </w:pPr>
      <w:r w:rsidRPr="00935D0A">
        <w:rPr>
          <w:rFonts w:ascii="Times New Roman" w:hAnsi="Times New Roman" w:cs="Times New Roman"/>
          <w:b/>
          <w:color w:val="auto"/>
          <w:sz w:val="24"/>
          <w:szCs w:val="24"/>
        </w:rPr>
        <w:t>Ameliyathane Modülü</w:t>
      </w:r>
    </w:p>
    <w:p w14:paraId="67EEDF2D"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ameliyat isteklerini, randevu alınmasını ve ameliyat sonrası kayıtların tutulabilmesini amaçlamaktadır.</w:t>
      </w:r>
    </w:p>
    <w:p w14:paraId="51F4A05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Yapılan ameliyat randevu isteği kaydedilebilmeli ve randevu onayı, onay isteyen kişi tarafından izlenebilmelidir.</w:t>
      </w:r>
    </w:p>
    <w:p w14:paraId="30B8A93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Randevular, başhekimlik (veya görevlendiği personel) tarafından onaylanması sonrası işleme alınabilmeli ve gerektiğinde randevu taleplerinin zamanı ve salonu değiştirilebilmelidir.</w:t>
      </w:r>
    </w:p>
    <w:p w14:paraId="373F600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Modül yazılımı doğumhane, anestezi birimlerinde ve uyanma odalarında kullanılabilecek şekilde tasarlanmış olmalı, ameliyathane defterine ilişkin bilgiler tutulabilmelidir. Ameliyata kimlerin katıldığı (cerrah, anestezist, hemşire, teknisyen vb.) bilgisi kaydedilebilmelidir.</w:t>
      </w:r>
    </w:p>
    <w:p w14:paraId="1553618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Ameliyathanede yapılan işlemler, klinik ve poliklinik modüllerinde olduğu gibi hastanın dosyasına/faturasına işlenebilmelidir. Hizmetlerin ve kullanılan malzemelerin giriş/çıkış/stok/istek işlemleri yapılabilmelidir.</w:t>
      </w:r>
    </w:p>
    <w:p w14:paraId="3AD15D5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ameliyat sonuç girişi ve hastaya ait eski ameliyat bilgilerinin sorgu kriterlerine göre aranarak raporlanması gerçekleştirilebilmelidir. Hastanın daha önceki radyoloji tetkiklerinin listesi görülebilmelidir.</w:t>
      </w:r>
    </w:p>
    <w:p w14:paraId="0CF6E8F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İstenilen rapor, istenilen tarih dilimleri arasında ameliyathane kayıtlarından alınabilmelidir.</w:t>
      </w:r>
    </w:p>
    <w:p w14:paraId="7754FA9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Ameliyat ücretleri kesi/seans bilgilerine göre otomatik olarak hesaplanabilmeli ve hastanın mali dosyasına aktarılabilmelidir.</w:t>
      </w:r>
    </w:p>
    <w:p w14:paraId="121E540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Ameliyatı yapan operatör, yapılan ameliyatı kodlu listeden seçerek kaydedebilmelidir.</w:t>
      </w:r>
    </w:p>
    <w:p w14:paraId="308ACDB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Ameliyatta kullanılan malzemeler kodlu listeden seçilerek hasta hizmetlerine eklenebilmelidir. </w:t>
      </w:r>
    </w:p>
    <w:p w14:paraId="580397C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Hastalık kodlarına, gruplarına ya da kullanıcının tanımladığı alanlara göre sorgulamalar yapılabilmelidir. Anestezi öncesi, anestezi esnasında ve sonrasında hasta takibi yapılabilmelidir. Hasta takibi standart formlar aracılığıyla yapılmalıdır.</w:t>
      </w:r>
    </w:p>
    <w:p w14:paraId="1CE2E8D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Uygulanan işlemler, malzemeler, setler ve paket listeler görüntülenebilmelidir.</w:t>
      </w:r>
    </w:p>
    <w:p w14:paraId="480B4C6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Hastanın ameliyathaneye giriş ve çıkış zamanları izlenebilmeli, erteleme ve ameliyathanede bekleme zamanları kaydedilebilmeli ve sorgulanabilmelidir. </w:t>
      </w:r>
    </w:p>
    <w:p w14:paraId="747E21F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Hastanın servisten ameliyathaneye ve ameliyathaneden servise geçiş aşamaları (servisten çıkış, ameliyathaneye giriş, ameliyat masasına geçiş, uyandırma odasına geçiş ve servise geçiş aşamaları) kayıt edilebilmelidir. Aynı zamanda bu durumun hasta yakını bekleme alanındaki ilgili monitörlerde görülebilmesini sağlayabilmelidir. Hasta </w:t>
      </w:r>
      <w:r w:rsidRPr="00935D0A">
        <w:rPr>
          <w:rFonts w:ascii="Times New Roman" w:hAnsi="Times New Roman" w:cs="Times New Roman"/>
          <w:sz w:val="24"/>
          <w:szCs w:val="24"/>
        </w:rPr>
        <w:lastRenderedPageBreak/>
        <w:t>yakını bilgilendirme ekranlarına aktarılan bilgiler kullanıcı onayı olmadan gerçekleştirilememelidir.</w:t>
      </w:r>
    </w:p>
    <w:p w14:paraId="25EAF7A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Ameliyat notu ve raporu yazılabilmelidir. Ameliyatın sonlandığı zaman, ameliyat notunun ve raporunun yazıldığı zaman kayıt altına alınabilmelidir. Yazılmayan notlar için hastane yönetiminin belirttiği zaman aralıklarında ilgili personel ve sorumlulara notun yazılmadığı ile ilgili uyarı iletilebilecek bir uyarı sistemi (SMS / e-posta/ sistem üzerinden) olmalıdır.</w:t>
      </w:r>
    </w:p>
    <w:p w14:paraId="422C58A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Tanımlanan kriterlere (klinik, anestezi türü, tarih vb.) göre ameliyathane iş listesi oluşturulabilmelidir.</w:t>
      </w:r>
    </w:p>
    <w:p w14:paraId="3A50D57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Ameliyathane doluluk oranı görüntülenebilmelidir.</w:t>
      </w:r>
    </w:p>
    <w:p w14:paraId="4A1AA3F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Hastane yönetimi tarafından ameliyathanelerde hangi ameliyatların yapıldığı izlenebilmelidir.</w:t>
      </w:r>
    </w:p>
    <w:p w14:paraId="7B1194EB" w14:textId="77777777" w:rsidR="00E57861" w:rsidRPr="00935D0A" w:rsidRDefault="00E57861" w:rsidP="00E57861">
      <w:pPr>
        <w:pStyle w:val="Balk2"/>
        <w:numPr>
          <w:ilvl w:val="1"/>
          <w:numId w:val="16"/>
        </w:numPr>
        <w:jc w:val="both"/>
        <w:rPr>
          <w:rFonts w:ascii="Times New Roman" w:hAnsi="Times New Roman" w:cs="Times New Roman"/>
          <w:b/>
          <w:color w:val="auto"/>
          <w:sz w:val="24"/>
          <w:szCs w:val="24"/>
        </w:rPr>
      </w:pPr>
      <w:r w:rsidRPr="00935D0A">
        <w:rPr>
          <w:rFonts w:ascii="Times New Roman" w:hAnsi="Times New Roman" w:cs="Times New Roman"/>
          <w:b/>
          <w:color w:val="auto"/>
          <w:sz w:val="24"/>
          <w:szCs w:val="24"/>
        </w:rPr>
        <w:t>Çocuk Gelişimi İşlemleri Modülü</w:t>
      </w:r>
    </w:p>
    <w:p w14:paraId="6C8AF92C"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çocuk gelişimi ile ilgili alt bilgi formlarının sisteme girilmesi ve takibini amaçlamaktadır.</w:t>
      </w:r>
    </w:p>
    <w:p w14:paraId="2A860C4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Poliklinik ve servislerden çocuk gelişimi uzmanına konsültasyon isteği yapılabilmelidir. </w:t>
      </w:r>
    </w:p>
    <w:p w14:paraId="73923DB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Konsültasyon sonunda gerekli olan bilgiler ilgili birimlere aktarılabilmelidir.</w:t>
      </w:r>
    </w:p>
    <w:p w14:paraId="4C5740B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Çocuk gelişim uzmanları tarafından uygulanan "Denver II Gelişim Tarama Testi" ile çocukların kişisel, sosyal, ince motor, kaba motor ve dil gelişim testlerinin sistemden girişi yapılabilmeli, istek yapan hekime gerekli bilgiler aktarılabilmelidir.</w:t>
      </w:r>
    </w:p>
    <w:p w14:paraId="4A5BA52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Çocuk gelişim formları sistemden alınabilmelidir.</w:t>
      </w:r>
    </w:p>
    <w:p w14:paraId="38DB5A6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Yazılımın ürettiği raporlar ofis uygulamalarına kolayca ve mevzuata uygun formatta aktarılabilmelidir.</w:t>
      </w:r>
    </w:p>
    <w:p w14:paraId="5227F2B7" w14:textId="77777777" w:rsidR="00E57861" w:rsidRPr="00935D0A" w:rsidRDefault="00E57861" w:rsidP="00E57861">
      <w:pPr>
        <w:pStyle w:val="Balk2"/>
        <w:numPr>
          <w:ilvl w:val="1"/>
          <w:numId w:val="16"/>
        </w:numPr>
        <w:jc w:val="both"/>
        <w:rPr>
          <w:rFonts w:ascii="Times New Roman" w:hAnsi="Times New Roman" w:cs="Times New Roman"/>
          <w:b/>
          <w:color w:val="auto"/>
          <w:sz w:val="24"/>
          <w:szCs w:val="24"/>
        </w:rPr>
      </w:pPr>
      <w:r w:rsidRPr="00935D0A">
        <w:rPr>
          <w:rFonts w:ascii="Times New Roman" w:hAnsi="Times New Roman" w:cs="Times New Roman"/>
          <w:b/>
          <w:color w:val="auto"/>
          <w:sz w:val="24"/>
          <w:szCs w:val="24"/>
        </w:rPr>
        <w:t>Danışma Modülü</w:t>
      </w:r>
    </w:p>
    <w:p w14:paraId="61973364"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hastaları, personeli veya sağlık tesisine gelenleri bilgilendirmeyi amaçlamaktadır.</w:t>
      </w:r>
    </w:p>
    <w:p w14:paraId="64AAFCC6" w14:textId="77777777" w:rsidR="00E57861" w:rsidRPr="00935D0A" w:rsidRDefault="00091252"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Yüklenici, aşağıda belirtilen bilgilerin</w:t>
      </w:r>
      <w:r w:rsidR="00E57861" w:rsidRPr="00935D0A">
        <w:rPr>
          <w:rFonts w:ascii="Times New Roman" w:hAnsi="Times New Roman" w:cs="Times New Roman"/>
          <w:sz w:val="24"/>
          <w:szCs w:val="24"/>
        </w:rPr>
        <w:t xml:space="preserve"> hasta ve hasta yakınla</w:t>
      </w:r>
      <w:r w:rsidRPr="00935D0A">
        <w:rPr>
          <w:rFonts w:ascii="Times New Roman" w:hAnsi="Times New Roman" w:cs="Times New Roman"/>
          <w:sz w:val="24"/>
          <w:szCs w:val="24"/>
        </w:rPr>
        <w:t>rına görüntülenmesini sağlanmasına yönelik web servisler geliştirebilir ve işletebilir olmalıdır;</w:t>
      </w:r>
    </w:p>
    <w:p w14:paraId="0EB01585" w14:textId="77777777" w:rsidR="00E57861" w:rsidRPr="00935D0A" w:rsidRDefault="00E57861" w:rsidP="00E57861">
      <w:pPr>
        <w:pStyle w:val="ListeParagraf"/>
        <w:numPr>
          <w:ilvl w:val="0"/>
          <w:numId w:val="28"/>
        </w:numPr>
        <w:jc w:val="both"/>
        <w:rPr>
          <w:rFonts w:ascii="Times New Roman" w:hAnsi="Times New Roman" w:cs="Times New Roman"/>
          <w:sz w:val="24"/>
          <w:szCs w:val="24"/>
        </w:rPr>
      </w:pPr>
      <w:r w:rsidRPr="00935D0A">
        <w:rPr>
          <w:rFonts w:ascii="Times New Roman" w:hAnsi="Times New Roman" w:cs="Times New Roman"/>
          <w:sz w:val="24"/>
          <w:szCs w:val="24"/>
        </w:rPr>
        <w:t>Hasta muayene sıra bilgileri, hizmet bilgileri,</w:t>
      </w:r>
    </w:p>
    <w:p w14:paraId="1436493D" w14:textId="77777777" w:rsidR="00E57861" w:rsidRPr="00935D0A" w:rsidRDefault="00E57861" w:rsidP="00E57861">
      <w:pPr>
        <w:pStyle w:val="ListeParagraf"/>
        <w:numPr>
          <w:ilvl w:val="0"/>
          <w:numId w:val="28"/>
        </w:numPr>
        <w:jc w:val="both"/>
        <w:rPr>
          <w:rFonts w:ascii="Times New Roman" w:hAnsi="Times New Roman" w:cs="Times New Roman"/>
          <w:sz w:val="24"/>
          <w:szCs w:val="24"/>
        </w:rPr>
      </w:pPr>
      <w:r w:rsidRPr="00935D0A">
        <w:rPr>
          <w:rFonts w:ascii="Times New Roman" w:hAnsi="Times New Roman" w:cs="Times New Roman"/>
          <w:sz w:val="24"/>
          <w:szCs w:val="24"/>
        </w:rPr>
        <w:t>Hastane, bölüm, hekim bilgileri,</w:t>
      </w:r>
    </w:p>
    <w:p w14:paraId="01A46C4D" w14:textId="77777777" w:rsidR="00E57861" w:rsidRPr="00935D0A" w:rsidRDefault="00E57861" w:rsidP="00E57861">
      <w:pPr>
        <w:pStyle w:val="ListeParagraf"/>
        <w:numPr>
          <w:ilvl w:val="0"/>
          <w:numId w:val="28"/>
        </w:numPr>
        <w:jc w:val="both"/>
        <w:rPr>
          <w:rFonts w:ascii="Times New Roman" w:hAnsi="Times New Roman" w:cs="Times New Roman"/>
          <w:sz w:val="24"/>
          <w:szCs w:val="24"/>
        </w:rPr>
      </w:pPr>
      <w:r w:rsidRPr="00935D0A">
        <w:rPr>
          <w:rFonts w:ascii="Times New Roman" w:hAnsi="Times New Roman" w:cs="Times New Roman"/>
          <w:sz w:val="24"/>
          <w:szCs w:val="24"/>
        </w:rPr>
        <w:t>Acil mesaj/uyarılar,</w:t>
      </w:r>
    </w:p>
    <w:p w14:paraId="1BDB6FDC" w14:textId="77777777" w:rsidR="00E57861" w:rsidRPr="00935D0A" w:rsidRDefault="00E57861" w:rsidP="00E57861">
      <w:pPr>
        <w:pStyle w:val="ListeParagraf"/>
        <w:numPr>
          <w:ilvl w:val="0"/>
          <w:numId w:val="28"/>
        </w:numPr>
        <w:jc w:val="both"/>
        <w:rPr>
          <w:rFonts w:ascii="Times New Roman" w:hAnsi="Times New Roman" w:cs="Times New Roman"/>
          <w:sz w:val="24"/>
          <w:szCs w:val="24"/>
        </w:rPr>
      </w:pPr>
      <w:r w:rsidRPr="00935D0A">
        <w:rPr>
          <w:rFonts w:ascii="Times New Roman" w:hAnsi="Times New Roman" w:cs="Times New Roman"/>
          <w:sz w:val="24"/>
          <w:szCs w:val="24"/>
        </w:rPr>
        <w:t>Genel bilgilendirmeler,</w:t>
      </w:r>
    </w:p>
    <w:p w14:paraId="4C5F1301" w14:textId="77777777" w:rsidR="00E57861" w:rsidRPr="00935D0A" w:rsidRDefault="00E57861" w:rsidP="00E57861">
      <w:pPr>
        <w:pStyle w:val="ListeParagraf"/>
        <w:numPr>
          <w:ilvl w:val="0"/>
          <w:numId w:val="28"/>
        </w:numPr>
        <w:jc w:val="both"/>
        <w:rPr>
          <w:rFonts w:ascii="Times New Roman" w:hAnsi="Times New Roman" w:cs="Times New Roman"/>
          <w:sz w:val="24"/>
          <w:szCs w:val="24"/>
        </w:rPr>
      </w:pPr>
      <w:r w:rsidRPr="00935D0A">
        <w:rPr>
          <w:rFonts w:ascii="Times New Roman" w:hAnsi="Times New Roman" w:cs="Times New Roman"/>
          <w:sz w:val="24"/>
          <w:szCs w:val="24"/>
        </w:rPr>
        <w:t>Yer ve yön bilgileri,</w:t>
      </w:r>
    </w:p>
    <w:p w14:paraId="7668E8A9" w14:textId="77777777" w:rsidR="00E57861" w:rsidRPr="00935D0A" w:rsidRDefault="00E57861" w:rsidP="00E57861">
      <w:pPr>
        <w:pStyle w:val="ListeParagraf"/>
        <w:numPr>
          <w:ilvl w:val="0"/>
          <w:numId w:val="28"/>
        </w:numPr>
        <w:jc w:val="both"/>
        <w:rPr>
          <w:rFonts w:ascii="Times New Roman" w:hAnsi="Times New Roman" w:cs="Times New Roman"/>
          <w:sz w:val="24"/>
          <w:szCs w:val="24"/>
        </w:rPr>
      </w:pPr>
      <w:r w:rsidRPr="00935D0A">
        <w:rPr>
          <w:rFonts w:ascii="Times New Roman" w:hAnsi="Times New Roman" w:cs="Times New Roman"/>
          <w:sz w:val="24"/>
          <w:szCs w:val="24"/>
        </w:rPr>
        <w:t xml:space="preserve">Zamanlama bilgileri (tahmini bekleme </w:t>
      </w:r>
      <w:r w:rsidR="00091252" w:rsidRPr="00935D0A">
        <w:rPr>
          <w:rFonts w:ascii="Times New Roman" w:hAnsi="Times New Roman" w:cs="Times New Roman"/>
          <w:sz w:val="24"/>
          <w:szCs w:val="24"/>
        </w:rPr>
        <w:t>süresi vb.</w:t>
      </w:r>
      <w:r w:rsidRPr="00935D0A">
        <w:rPr>
          <w:rFonts w:ascii="Times New Roman" w:hAnsi="Times New Roman" w:cs="Times New Roman"/>
          <w:sz w:val="24"/>
          <w:szCs w:val="24"/>
        </w:rPr>
        <w:t>).</w:t>
      </w:r>
    </w:p>
    <w:p w14:paraId="31B2951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Görüntülenecek bilgilerin hastane bilgi sistemi uygulama yazılımından gerçek zamanlı olarak elde edilmesi (kuruma yeni atanan/ayrılan hekim bilgileri, bakımda olan/kapanan bölüm bilgileri vb.), İdare tarafından tespit edilecek yerlerdeki ekranlara kadar iletilmesi Yüklenici tarafından sağlanabilmelidir. Bu iş için gereken donanım (gerekli olması halinde yazılım lisansları) İdare tarafından sağlanır.   </w:t>
      </w:r>
    </w:p>
    <w:p w14:paraId="24658BF3" w14:textId="77777777" w:rsidR="00E57861" w:rsidRPr="00935D0A" w:rsidRDefault="00E57861" w:rsidP="00E57861">
      <w:pPr>
        <w:pStyle w:val="Balk2"/>
        <w:numPr>
          <w:ilvl w:val="1"/>
          <w:numId w:val="16"/>
        </w:numPr>
        <w:jc w:val="both"/>
        <w:rPr>
          <w:rFonts w:ascii="Times New Roman" w:hAnsi="Times New Roman" w:cs="Times New Roman"/>
          <w:b/>
          <w:color w:val="auto"/>
          <w:sz w:val="24"/>
          <w:szCs w:val="24"/>
        </w:rPr>
      </w:pPr>
      <w:r w:rsidRPr="00935D0A">
        <w:rPr>
          <w:rFonts w:ascii="Times New Roman" w:hAnsi="Times New Roman" w:cs="Times New Roman"/>
          <w:b/>
          <w:color w:val="auto"/>
          <w:sz w:val="24"/>
          <w:szCs w:val="24"/>
        </w:rPr>
        <w:t>Diyaliz Modülü</w:t>
      </w:r>
    </w:p>
    <w:p w14:paraId="66B6B481"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diyaliz ünitesine başvuran hastaların tıbbi takibini elektronik ortamda yapmayı amaçlamaktadır.</w:t>
      </w:r>
    </w:p>
    <w:p w14:paraId="0A37A0C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kabulü ile ilgili tüm kayıtlar tutulabilmelidir.</w:t>
      </w:r>
    </w:p>
    <w:p w14:paraId="13203CC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Herhangi bir zaman diliminde servisteki dolu ve boş diyaliz cihazları listelenebilmeli ve seçim yapılabilmelidir. Seçim yapılırken hasta ve hemodiyaliz cihazının HBV, HCV, HIV vb. parametreleri mutlaka göz önünde bulundurabilmelidir.</w:t>
      </w:r>
    </w:p>
    <w:p w14:paraId="56C763A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Mevcut cihazlardan çalışan, arızalı ya da bakımda olanlar ile bakıma alınması planlananların listesi devamlı güncellenebilmeli ve randevularda otomatik düzenlemeler yapılabilmelidir.</w:t>
      </w:r>
    </w:p>
    <w:p w14:paraId="3A469F3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Randevulu hasta kaydı yapılabilmeli, istenen zaman diliminde hasta randevuları periyodik olarak düzenlenebilmelidir. Gerektiğinde randevu iptali ve diğer randevular arasında transferler HBV, HCV, HIV vb. parametreler göz önünde bulundurularak yapılabilmelidir.</w:t>
      </w:r>
    </w:p>
    <w:p w14:paraId="4257A90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tabelası (order) bilgileri ve hastanın diyaliz sırasında gerçekleştirilen tedavileri sisteme girilebilmeli ve bu kayıtlara istenildiğinde ulaşılabilmelidir.</w:t>
      </w:r>
    </w:p>
    <w:p w14:paraId="37FC180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Hangi hastanın hangi seansta hangi hemşire tarafından takibinin yapıldığının,  hastaya verilen destek tedavisi ve tıbbi tedavinin kim tarafından uygulandığının kaydı tutulabilmelidir. Bu kayıtlar istenildiği zaman belirli formatlarda görüntülenebilmeli/raporlanabilmelidir. </w:t>
      </w:r>
    </w:p>
    <w:p w14:paraId="5D33B8D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hepatit, diyabet, hipertansiyon, hipotansiyon gibi takip gerektiren kronik hastalıkları ve damar yoluna ilişkin kayıtları tutulabilmelidir.</w:t>
      </w:r>
    </w:p>
    <w:p w14:paraId="2447BFB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Hekim isteklerinin (tedavi, ilaç vb.) ve isteğin hangi hekim tarafından yapıldığının kaydı tutulabilmelidir.</w:t>
      </w:r>
    </w:p>
    <w:p w14:paraId="6F92A99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Ameliyathaneden, ameliyatı yapılacak hastalara ilişkin randevular istenebilmelidir.</w:t>
      </w:r>
    </w:p>
    <w:p w14:paraId="6881FFF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Diğer parenteral tedaviler için özel takip listeleri oluşturulabilmeli ve her hasta için minimum ilaç ve malzeme stok kontrolü sağlanabilmelidir.</w:t>
      </w:r>
    </w:p>
    <w:p w14:paraId="5E44AFF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Diğer birimlerden konsültasyon isteğinde bulunulabilmeli, sonuçlar izlenebilmeli,  diğer birimlerin konsültasyon ve randevu taleplerine cevap verilebilmelidir.</w:t>
      </w:r>
    </w:p>
    <w:p w14:paraId="0C1F9AC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Hastaların transplantasyona uygunluk durumları ve iletişim bilgileri hakkındaki kayıtlar sistemde tutulabilmelidir. Kayıtlar için gerekli gizlilik, güvenlik ve mahremiyet ilkelerine yönelik mekanizmalar olmalıdır. </w:t>
      </w:r>
    </w:p>
    <w:p w14:paraId="3380B9E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Organ nakline ilişkin işlemler yapılabilmeli ve hazırlık bilgileri tutulabilmelidir.</w:t>
      </w:r>
    </w:p>
    <w:p w14:paraId="6C6899F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Yatak ya da makine değişiklikleri, hastaların izinli ayrılışları gibi işlemler yapılabilmeli ve geçmişe dönük olarak izlenebilmelidir.</w:t>
      </w:r>
    </w:p>
    <w:p w14:paraId="03E6E09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ayrılışında epikriz raporları hazırlanabilmeli ve istenildiğinde başka bir kuruma sevk işlemleri yapılabilmelidir.</w:t>
      </w:r>
    </w:p>
    <w:p w14:paraId="4B4398B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kullanılan; ilaç, yapılan ameliyat, tetkik vb. işlemler ve kullanılan tüm malzemelere ait ücretler (fistül operasyonu, kateter, enjektör, röntgen, ilaç vb.) hastanın elektronik ortamda bulunan mali kayıtlarına ve hasta dosyasına anında yansıtılabilmelidir. Hastanın herhangi bir andaki fatura bilgileri görüntülenebilmelidir.</w:t>
      </w:r>
    </w:p>
    <w:p w14:paraId="7B46685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Diyaliz ünitesinde çalışan personel çalışma çizelgeleri ve icap listeleri hazırlanabilmelidir.</w:t>
      </w:r>
    </w:p>
    <w:p w14:paraId="571EA75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Diyaliz ünitesinde bulunan stoklara ilişkin kayıtlar tutulabilmelidir. Bu stok kayıtlarında kullanılacak solüsyonlar, setler, diyalizörler ve diğer malzemelere ilişkin stok hareketleri, son durumlar ve istatistikler alınabilmelidir.</w:t>
      </w:r>
    </w:p>
    <w:p w14:paraId="4E07135E" w14:textId="77777777" w:rsidR="00E57861" w:rsidRPr="00935D0A" w:rsidRDefault="00E57861" w:rsidP="00E57861">
      <w:pPr>
        <w:pStyle w:val="Balk2"/>
        <w:numPr>
          <w:ilvl w:val="1"/>
          <w:numId w:val="16"/>
        </w:numPr>
        <w:jc w:val="both"/>
        <w:rPr>
          <w:rFonts w:ascii="Times New Roman" w:hAnsi="Times New Roman" w:cs="Times New Roman"/>
          <w:b/>
          <w:color w:val="auto"/>
          <w:sz w:val="24"/>
          <w:szCs w:val="24"/>
        </w:rPr>
      </w:pPr>
      <w:r w:rsidRPr="00935D0A">
        <w:rPr>
          <w:rFonts w:ascii="Times New Roman" w:hAnsi="Times New Roman" w:cs="Times New Roman"/>
          <w:b/>
          <w:color w:val="auto"/>
          <w:sz w:val="24"/>
          <w:szCs w:val="24"/>
        </w:rPr>
        <w:t>Diyet ve Rasyon Modülü</w:t>
      </w:r>
    </w:p>
    <w:p w14:paraId="007ED7AB"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yatan hastaların, refakatçilerin, personelin rasyon ve diyet bilgilerini elektronik ortamda takip etmeyi amaçlamaktadır.</w:t>
      </w:r>
    </w:p>
    <w:p w14:paraId="1D24586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Yatan hasta ve refakatçi sayıları rasyona esas olmak üzere izlenebilmelidir.</w:t>
      </w:r>
    </w:p>
    <w:p w14:paraId="1660DB8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Rasyon bilgileri sistem üzerinden alınabilmeli, gerekli hesaplamalar yapılabilmeli ve rasyonun çıktısı alınabilmelidir.</w:t>
      </w:r>
    </w:p>
    <w:p w14:paraId="1CD2F3D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Rasyon bilgileri öğünler için aynı ise sistem tarafından otomatik kopyalanabilmelidir.</w:t>
      </w:r>
    </w:p>
    <w:p w14:paraId="63E26CB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Hekim isteminde yer alan hasta yemek rejimi otomatik olarak diyet bölümünden görüntülenebilmeli ve çıktı alınabilmelidir.</w:t>
      </w:r>
    </w:p>
    <w:p w14:paraId="0071A19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yemek rejiminin değiştiği durumlarda hasta diyeti otomatik olarak güncellenebilmelidir.</w:t>
      </w:r>
    </w:p>
    <w:p w14:paraId="22516F8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Aç kalması gereken hastaların bilgisi izlenebilmelidir.</w:t>
      </w:r>
    </w:p>
    <w:p w14:paraId="292F8A8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Ameliyat ya da işlemden çıkan hastanın ne zaman yemek yiyeceği izlenebilmelidir.</w:t>
      </w:r>
    </w:p>
    <w:p w14:paraId="1FE2E44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yemek planlaması yapılabilmelidir.</w:t>
      </w:r>
    </w:p>
    <w:p w14:paraId="5E5D527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Hastaya sunulan menü seçenekleri, diyet türüne göre listelenebilmelidir. </w:t>
      </w:r>
    </w:p>
    <w:p w14:paraId="3D30DA4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Hastalar için planlanan menüler hasta adına göre sisteme girilebilmelidir.</w:t>
      </w:r>
    </w:p>
    <w:p w14:paraId="1631FB4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Yatan hasta/ayaktan hastaların geçmiş tüm diyet-menü durumları görüntülenebilmelidir.</w:t>
      </w:r>
    </w:p>
    <w:p w14:paraId="1681C2D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Yatan hastaların rutin ve biyokimya test sonuçları görülebilmelidir.</w:t>
      </w:r>
    </w:p>
    <w:p w14:paraId="0B1B6E3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Tüm diyet listeleri sistemde tutulabilmeli, sistemden alınabilmeli, ilgili hasta kayıtları tutulabilmeli ve tarih aralığı ile izlenebilmelidir.</w:t>
      </w:r>
    </w:p>
    <w:p w14:paraId="366121B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Özel diyet menüler, diyet seçenekleri, gramajlar ve standart tarifler görüntülenebilmelidir. Bu konuda Yükleniciye gerekli bilgiler kurulum aşamasında verilmelidir.</w:t>
      </w:r>
    </w:p>
    <w:p w14:paraId="4756E6C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Diyet kısıtları izlenebilmelidir. Örneğin; hastanın potasyumdan fakir diyeti varsa hasta için aykırı bir menü girildiğinde sistem uyarmalı veya engelleyebilmelidir.</w:t>
      </w:r>
    </w:p>
    <w:p w14:paraId="6BE0722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Seçilen menünün otomatik olarak kalori hesabı yapılabilmeli, etiket olarak alınabilmelidir.</w:t>
      </w:r>
    </w:p>
    <w:p w14:paraId="1C891B4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Besin ilaç etkileşim listesine göre uyarı verebilmelidir. </w:t>
      </w:r>
    </w:p>
    <w:p w14:paraId="52E8B1E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Klinik sistemlerden girilen besin alerjisi bilgisi bu sistemde uyarı şeklinde görülebilmelidir.</w:t>
      </w:r>
    </w:p>
    <w:p w14:paraId="43FF05A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Yatan hastalar için taburcu planına göre diyet ve beslenme eğitim planlarının çıktısı alınabilmelidir.</w:t>
      </w:r>
    </w:p>
    <w:p w14:paraId="29898E3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Ayaktan hastalara verilen diyet protokolleri görüntülenebilmelidir.</w:t>
      </w:r>
    </w:p>
    <w:p w14:paraId="1D22DCE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Beslenme ve diyet çizelgelerinin çıktıları alınabilmelidir.</w:t>
      </w:r>
    </w:p>
    <w:p w14:paraId="5D8177D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İzin, rapor, nöbet izni, sadece nöbet çalışan vb. personel durumları dinamik olarak sistemden otomatik alınabilmeli ve rasyon planlaması buna göre yapılabilmelidir.</w:t>
      </w:r>
    </w:p>
    <w:p w14:paraId="4ADF387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Malzeme girişi yapılabilmelidir. Gereken malzemeler ve stok bilgisi görülebilmeli, yemek için gereksinim listesi çıkarılabilmelidir.</w:t>
      </w:r>
    </w:p>
    <w:p w14:paraId="7086F4E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Önceden çıkarılan liste ve mevcut stoklara uygun siparişler oluşturulabilmelidir.</w:t>
      </w:r>
    </w:p>
    <w:p w14:paraId="046DB4B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Stok giriş ve çıkış işlemleri takip edilebilmelidir.</w:t>
      </w:r>
    </w:p>
    <w:p w14:paraId="7FBB44F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Verilen zaman diliminde; mevcut stok, harcanan, iade, miadı dolan, atılan malzeme miktarlarına ilişkin çıktılar alınabilmelidir.</w:t>
      </w:r>
    </w:p>
    <w:p w14:paraId="4E51D28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Depodan çıkması gereken malzemelerin günlük miktarı otomatik olarak görülebilmelidir.</w:t>
      </w:r>
    </w:p>
    <w:p w14:paraId="34068FB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Günlük, haftalık, aylık ve yıllık malzeme ya da kaynak tüketimleri hesaplanabilmelidir.</w:t>
      </w:r>
    </w:p>
    <w:p w14:paraId="7AC5017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İstatistikler elde edilebilmeli, sorgular yanıtlanabilmeli ve raporların çıktısı alınabilmelidir. İstatistik, sorgu ve raporların tam listesi ve detayları sistem analizi aşamasında belirlenmelidir.</w:t>
      </w:r>
    </w:p>
    <w:p w14:paraId="72D59707" w14:textId="77777777" w:rsidR="00E57861" w:rsidRPr="00935D0A" w:rsidRDefault="00E57861" w:rsidP="00E57861">
      <w:pPr>
        <w:pStyle w:val="ListeParagraf"/>
        <w:jc w:val="both"/>
        <w:rPr>
          <w:rFonts w:ascii="Times New Roman" w:hAnsi="Times New Roman" w:cs="Times New Roman"/>
          <w:sz w:val="24"/>
          <w:szCs w:val="24"/>
        </w:rPr>
      </w:pPr>
    </w:p>
    <w:p w14:paraId="070FEA4C"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lastRenderedPageBreak/>
        <w:t>Doğumhane Modülü</w:t>
      </w:r>
    </w:p>
    <w:p w14:paraId="089C17BD"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hastaların doğum bilgilerini elektronik olarak takip etmeyi amaçlamaktadır.</w:t>
      </w:r>
    </w:p>
    <w:p w14:paraId="674774F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İlgili birimlerden gönderilen doğum randevu isteği ve randevu onayı, isteyen kişi tarafından izlenebilmelidir.</w:t>
      </w:r>
    </w:p>
    <w:p w14:paraId="3B600B1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Doğuma kimlerin katıldığı (cerrah, anestezist, hemşire, teknisyen, ebe vb.) bilgisi kaydedilebilmelidir.</w:t>
      </w:r>
    </w:p>
    <w:p w14:paraId="6E97456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Doğumhane odalarının randevu programı oluşturulabilmelidir. </w:t>
      </w:r>
    </w:p>
    <w:p w14:paraId="3C4D7F0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Doğum odası, salonu ve masasının bilgileri seçilebilmelidir.</w:t>
      </w:r>
    </w:p>
    <w:p w14:paraId="040EA22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Ameliyat ekranına sadece kadın doğum işlemlerinin gelmesi sağlanabilmelidir.</w:t>
      </w:r>
    </w:p>
    <w:p w14:paraId="406EB87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Yapılan ameliyat kodlu listeden seçilerek kaydedilebilmelidir.</w:t>
      </w:r>
    </w:p>
    <w:p w14:paraId="72A8477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Hastalık kodlarına, gruplarına ya da kullanıcının tanımladığı alanlara göre sorgulama yapılabilmelidir. Anestezi öncesi, anestezi esnasında ve sonrasında hasta takibi yapılabilmelidir.</w:t>
      </w:r>
    </w:p>
    <w:p w14:paraId="3CCB431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Ameliyat listesi; anestezi türü, bölüm ya da tanımlanan kriterlerde oluşturulabilmelidir.</w:t>
      </w:r>
    </w:p>
    <w:p w14:paraId="5CDA1B6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Uygulanan işlemler, malzemeler, setler ve paket listeler görüntülenebilmelidir.</w:t>
      </w:r>
    </w:p>
    <w:p w14:paraId="3659376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Doğum/sezaryen esnasında başlama, bitiş ve ameliyata alınma saatleri doldurulabilmelidir.</w:t>
      </w:r>
    </w:p>
    <w:p w14:paraId="17AF11C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doğumhaneye giriş ve çıkış zamanları izlenebilmeli, doğumhanede bekleme ve doğumun ertelenme zamanları kaydedilebilmeli ve sorgulanabilmelidir.</w:t>
      </w:r>
    </w:p>
    <w:p w14:paraId="324900D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Ameliyat notu yazılabilmeli ve şablonlar oluşturulabilmelidir.</w:t>
      </w:r>
    </w:p>
    <w:p w14:paraId="35B1146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Bebek kayıtları yapılabilmelidir. </w:t>
      </w:r>
    </w:p>
    <w:p w14:paraId="6567F83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Bebek ekranı üzerinde yeni doğan kabulü otomatik olarak oluşturulabilmelidir.</w:t>
      </w:r>
    </w:p>
    <w:p w14:paraId="60AA8FE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Anne bilgisinde robson grubu seçilebilmeli ve istatistiği alınabilmelidir.</w:t>
      </w:r>
    </w:p>
    <w:p w14:paraId="0A5E772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Doğan bebeğin anne adını, doğum tarih/saatini, doğum şeklini, boy ve kilosunu gösterebilmeli, istendiğinde bebeğin resmi eklenebilmelidir.</w:t>
      </w:r>
    </w:p>
    <w:p w14:paraId="650E6A9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Anne-bebek kol bandı/bilekliği için İdare tarafından tasarımı yapılabilecek barkod oluşturulabilmelidir.</w:t>
      </w:r>
    </w:p>
    <w:p w14:paraId="751BDEA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Yenidoğan bebeklerin; yatış, tetkik, tedavi, malzeme istemi, faturalama ve sair işlemlerinin gerçekleştirilebilmesi için bebeğin barkodu anneye ait barkoda ve/veya hasta numarasına bağlanabilmelidir.</w:t>
      </w:r>
    </w:p>
    <w:p w14:paraId="49395E3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Gebelik sonlandırma işleminde sonlanma tarihi, doğum yöntemi ve gebelik sonucu bilgileri girilebilmelidir.</w:t>
      </w:r>
    </w:p>
    <w:p w14:paraId="38DF808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LCD ekranlara hasta doğum bilgileri (hasta adı, bebek adı, doğum yöntemi, cinsiyet, boy, kilo vb.) yansıtılabilmelidir.</w:t>
      </w:r>
    </w:p>
    <w:p w14:paraId="715379A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Hastaların doğum sonuçlarının girişi ve önceki doğum bilgilerinin sorgu kriterlerine göre aranıp raporlanması gerçekleştirilebilmelidir.</w:t>
      </w:r>
    </w:p>
    <w:p w14:paraId="2A6E48F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Doğum bilgisi kaydedilmiş bebeklerin doğum raporu sistemden alınabilmelidir.</w:t>
      </w:r>
    </w:p>
    <w:p w14:paraId="63F1209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Doğum bilgilerine göre bebek ekranına veri girişi yapılabilmeli, veri girişine göre doğum raporları ve bebek raporları sistem üzerinden alınabilmelidir.</w:t>
      </w:r>
    </w:p>
    <w:p w14:paraId="347C0EE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Doğumhane kayıtlarından istenilen tarih dilimleri arasında istenen raporlar alınabilmelidir.</w:t>
      </w:r>
    </w:p>
    <w:p w14:paraId="1655A4A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Sezaryen/normal doğumlarda tutulan kayıtlara ilişkin çeşitli istatistikler elde edilebilmeli, sorgular yanıtlanabilmeli ve raporların çıktısı alınabilmelidir.</w:t>
      </w:r>
    </w:p>
    <w:p w14:paraId="6E99FBC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Operasyonda kullanılan malzemeler, malzeme listesinden seçilerek hastaya yapılan hizmetlere eklenebilmelidir.</w:t>
      </w:r>
    </w:p>
    <w:p w14:paraId="245DA13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Doğumhanede yapılan işlemler, klinik ve poliklinik sistemlerinde olduğu gibi hastanın dosyasına/faturasına işlenebilmelidir. Hizmetlerin ve kullanılan malzemelerin giriş/çıkış/stok/istek işlemleri yapılabilmelidir.</w:t>
      </w:r>
    </w:p>
    <w:p w14:paraId="36FFA32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Gebelik takibi, gebelik izlem (gebelikte oluşabilen risk faktörleri, gebelik döneminde tehlike işaretleri ve kadın sağlığı işlemleri), psikososyal izlem, gebelik sonlanma, doğum sonucu ve lohusa takip sürecine ilişkin bilgileri ve ilgili raporları içermelidir. </w:t>
      </w:r>
    </w:p>
    <w:p w14:paraId="08233B5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Gebelik takibi izlemlerinde temel bilgiler (hekim, takip başlangıç tarihi, son adet tarihi vb.) girilerek aktif gebelik takibi kaydedilebilmelidir.</w:t>
      </w:r>
    </w:p>
    <w:p w14:paraId="4AA8D54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ait geçmiş gebelik bilgileri kaydedilebilmelidir.</w:t>
      </w:r>
    </w:p>
    <w:p w14:paraId="4A0A8F4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kaydedilmiş tüm gebelik takipleri görüntülenebilmelidir. Gebelik sonlandırma ve iptal işlemleri yapılabilmelidir.</w:t>
      </w:r>
    </w:p>
    <w:p w14:paraId="1227A77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ait kaydedilmiş önceki gebelik takipleri geçmişe yönelik olarak görüntülenebilmeli ve bu işlemlerin dökümü alınabilmelidir.</w:t>
      </w:r>
    </w:p>
    <w:p w14:paraId="1650E9D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Gebelik başlangıcından gebeliğin bitimine kadar geçen süreçteki gebelik izlemleri kaydedilebilmeli, beklenen doğum tarihi bilgisi otomatik olarak oluşturulabilmelidir.</w:t>
      </w:r>
    </w:p>
    <w:p w14:paraId="39285E0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Gebelik takibi sırasında belirli aralıklarla hastaya yapılan test, tetkik vb. bilgiler tanımlanabilmeli ve tanımlanan bilgiler doğrultusunda sistem tarafından kullanıcılara uyarı iletilebilmelidir.</w:t>
      </w:r>
    </w:p>
    <w:p w14:paraId="5CAC533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Gebelik takibi sırasında "Obstetrik USG" kayıtları sistemden yapılabilmeli ve önceki "Obstetrik USG" kayıtları görüntülenebilmelidir.</w:t>
      </w:r>
    </w:p>
    <w:p w14:paraId="5A00430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Gebelik sürecindeki test ve tetkik sonuçları görüntülenebilmelidir.</w:t>
      </w:r>
    </w:p>
    <w:p w14:paraId="5719827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Belirli tarih aralığında gebelik takibi yapılan hastalar ile doğan bebek sayıları listelenebilmelidir. </w:t>
      </w:r>
    </w:p>
    <w:p w14:paraId="08B0192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Kaydedilen tüm verilerden dağılım bilgileri ve dinamik istatistik raporları alınabilmelidir.</w:t>
      </w:r>
    </w:p>
    <w:p w14:paraId="66C0DC68"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Eczane Ve Malzeme Yönetimi Modülü</w:t>
      </w:r>
    </w:p>
    <w:p w14:paraId="0FD45E52"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stok hareketlerinin elektronik olarak takip edilebilmesini, giriş ve çıkış işlemlerinin bilgilerinin sisteme girilebilmesini amaçlamaktadır.</w:t>
      </w:r>
    </w:p>
    <w:p w14:paraId="61332FC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ve sarf malzemeleri, kodlu listelerden seçilerek istekte bulunulabilmelidir.</w:t>
      </w:r>
    </w:p>
    <w:p w14:paraId="03BCC3C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yapılan; küçük cerrahi girişim, eczane, laboratuvar, röntgen gibi işlemlerde kullanılan malzemelere ait ücretler hastanın mali kayıtlarına ve hasta dosyasına anında yansıtılabilmelidir. Hastalara ve hastalıklara ait maliyet analizleri gerektiğinde görüntülenebilmeli ve/veya raporlanabilmelidir.</w:t>
      </w:r>
    </w:p>
    <w:p w14:paraId="7BAF850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İsteklerin istenilen tarih dilimleri arasındaki sorgu sonuçları, ekrana/kâğıda yazdırılabilmelidir.</w:t>
      </w:r>
    </w:p>
    <w:p w14:paraId="178E5DC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Hastalara yapılan ilaç/malzeme isteklerinde barkod/karekod uygulamasını destekleyebilmelidir.</w:t>
      </w:r>
    </w:p>
    <w:p w14:paraId="4BB0F3E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Hekimlerin hazırladığı ilaç istekleri görüntülenebilmeli ve bu istekler üzerinde tarama yapılabilmelidir. Onaylanmış standart hekim istemleri, iptal edilen istemler, değiştirilen istemler, taburcu istemleri ve güncellenmiş ilaç listesinde olmayıp reçete edilen ilaçlar izlenebilmelidir.</w:t>
      </w:r>
    </w:p>
    <w:p w14:paraId="5E8A103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Hekim istem süresi boyunca; ilaçlar ve dozları, hasta bazında kullanımı durdurulan ve ertelenen ilaçları, değiştirilen ilaçları, mevcut hekim istemlerinin başlangıç ve bitiş zamanlarını, hastanın alerjilerini izleyebilmelidir.</w:t>
      </w:r>
    </w:p>
    <w:p w14:paraId="719C7D9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Bölümlere özel olan ilaçların takibi gerçekleştirilebilmelidir.</w:t>
      </w:r>
    </w:p>
    <w:p w14:paraId="1B8A2C5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doz hesaplamaları alt yapısına sahip olmalıdır.</w:t>
      </w:r>
    </w:p>
    <w:p w14:paraId="1ED411C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Tanımlanan seviyelerde herhangi bir etkileşim olduğu zaman sistem otomatik olarak kullanıcıya ekranda uyarı mesajı verebilmelidir.</w:t>
      </w:r>
    </w:p>
    <w:p w14:paraId="48BB932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etkileşimleri rapor halinde üretilebilmelidir.</w:t>
      </w:r>
    </w:p>
    <w:p w14:paraId="5F0A1DE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İstendiğinde her bir hastanın ilaç tedavi profili görüntülenebilmelidir.</w:t>
      </w:r>
    </w:p>
    <w:p w14:paraId="222A311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Formüler, jenerik isim bazında güncelleştirilmiş ilaç listesi oluşturulabilmeli ve görüntülenebilmelidir.</w:t>
      </w:r>
    </w:p>
    <w:p w14:paraId="47A9F0B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listesi, var olan ilaç kullanım rehberleri ile desteklenmelidir. İlaç rehberleri ile ilgili gerekli lisans ücretleri İdare tarafından karşılanacaktır.</w:t>
      </w:r>
    </w:p>
    <w:p w14:paraId="5D852AA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Otomatik olarak fiyat güncellemesi yapılabilmelidir.</w:t>
      </w:r>
    </w:p>
    <w:p w14:paraId="58C2E22C" w14:textId="12EE9F2A"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Hastalara uygulanan ilaç kayıtları istenilen zaman dilimi ve sınıflamada </w:t>
      </w:r>
      <w:r w:rsidR="005E39B4" w:rsidRPr="00935D0A">
        <w:rPr>
          <w:rFonts w:ascii="Times New Roman" w:hAnsi="Times New Roman" w:cs="Times New Roman"/>
          <w:sz w:val="24"/>
          <w:szCs w:val="24"/>
        </w:rPr>
        <w:t>görüntülenebilmelidir</w:t>
      </w:r>
      <w:r w:rsidRPr="00935D0A">
        <w:rPr>
          <w:rFonts w:ascii="Times New Roman" w:hAnsi="Times New Roman" w:cs="Times New Roman"/>
          <w:sz w:val="24"/>
          <w:szCs w:val="24"/>
        </w:rPr>
        <w:t>.</w:t>
      </w:r>
    </w:p>
    <w:p w14:paraId="476B9C1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tekrarlayan ilaç tedavileri olduğu zaman işlem başına faturaya aktarılabilmelidir.</w:t>
      </w:r>
    </w:p>
    <w:p w14:paraId="064FB34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Günlük olarak; tüm doğrulanan ve doğrulanmayan hekim istemleri, tüm ilaç tedavi listesi, durdurulan istemler ve atlanan ya da uygulanmayan dozlar ile nedenleri kayıt edilebilmeli ve raporlanabilmelidir.</w:t>
      </w:r>
    </w:p>
    <w:p w14:paraId="3A9CDED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Yatan hasta katları için taburcu sürecinde ilaç kullanım bilgisi dokümanı üretilebilmelidir.</w:t>
      </w:r>
    </w:p>
    <w:p w14:paraId="2F1CCAB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Raporlar; kullanılan ilaçlar, teşhisler, ilaç sınıflamaları, hekim isimleri ve branşları bazında alınabilmelidir.</w:t>
      </w:r>
    </w:p>
    <w:p w14:paraId="7E99EA0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Yatan hastaların poliklinik sürecinde kullandığı ilaçlar görüntülenebilmelidir.</w:t>
      </w:r>
    </w:p>
    <w:p w14:paraId="71B4120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Taburcu edilme işlemleri sırasında verilen ilaç reçetesi görüntülenebilmelidir.</w:t>
      </w:r>
    </w:p>
    <w:p w14:paraId="24250172" w14:textId="19936829"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İlaçlar için istenilen kapsamda etiket üretilebilmeli; hasta adı soyadı, bölüm-oda yatak, hasta protokol no, ilaç adı, doz miktarı, </w:t>
      </w:r>
      <w:r w:rsidR="00893832" w:rsidRPr="00935D0A">
        <w:rPr>
          <w:rFonts w:ascii="Times New Roman" w:hAnsi="Times New Roman" w:cs="Times New Roman"/>
          <w:sz w:val="24"/>
          <w:szCs w:val="24"/>
        </w:rPr>
        <w:t xml:space="preserve">ilacın uygulanması gereken saat bilgileri (2x1/2 vb.), </w:t>
      </w:r>
      <w:r w:rsidRPr="00935D0A">
        <w:rPr>
          <w:rFonts w:ascii="Times New Roman" w:hAnsi="Times New Roman" w:cs="Times New Roman"/>
          <w:sz w:val="24"/>
          <w:szCs w:val="24"/>
        </w:rPr>
        <w:t xml:space="preserve">ilaç formu, </w:t>
      </w:r>
      <w:r w:rsidR="00893832" w:rsidRPr="00935D0A">
        <w:rPr>
          <w:rFonts w:ascii="Times New Roman" w:hAnsi="Times New Roman" w:cs="Times New Roman"/>
          <w:sz w:val="24"/>
          <w:szCs w:val="24"/>
        </w:rPr>
        <w:t xml:space="preserve">ilaç kullanım yolu, </w:t>
      </w:r>
      <w:r w:rsidRPr="00935D0A">
        <w:rPr>
          <w:rFonts w:ascii="Times New Roman" w:hAnsi="Times New Roman" w:cs="Times New Roman"/>
          <w:sz w:val="24"/>
          <w:szCs w:val="24"/>
        </w:rPr>
        <w:t>ilacı talep eden kişi ve tarih saat belirtilebilmelidir.</w:t>
      </w:r>
    </w:p>
    <w:p w14:paraId="70440FA4" w14:textId="16B2422C" w:rsidR="005E39B4" w:rsidRPr="00935D0A" w:rsidRDefault="005E39B4"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Birim doz olarak hazırlanan ilaçların üzerine </w:t>
      </w:r>
      <w:r w:rsidR="00736BB0" w:rsidRPr="00935D0A">
        <w:rPr>
          <w:rFonts w:ascii="Times New Roman" w:hAnsi="Times New Roman" w:cs="Times New Roman"/>
          <w:sz w:val="24"/>
          <w:szCs w:val="24"/>
        </w:rPr>
        <w:t xml:space="preserve">doğru hastaya doğru doz </w:t>
      </w:r>
      <w:r w:rsidRPr="00935D0A">
        <w:rPr>
          <w:rFonts w:ascii="Times New Roman" w:hAnsi="Times New Roman" w:cs="Times New Roman"/>
          <w:sz w:val="24"/>
          <w:szCs w:val="24"/>
        </w:rPr>
        <w:t>kontrolünün yapılabilmesi için etiket üretilebilmelidir.</w:t>
      </w:r>
    </w:p>
    <w:p w14:paraId="3AB536F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istemini yapan kişinin bölümü, istem tarih ve saati ile yatan hastalar için yatak bilgisi görüntülenebilmelidir.</w:t>
      </w:r>
    </w:p>
    <w:p w14:paraId="550AD00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Kesilen ya da iptal edilen ilaçlar görüntülenebilmelidir.</w:t>
      </w:r>
    </w:p>
    <w:p w14:paraId="1ADAEFF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Kontrollü ilaçların tümünün takibi ve izlenmesi, kontrollü ilaçların imha edilen dozları için kanıt kopyaları, yasal kopya formları, kontrollü ilaçları verme yetkisine sahip tüm hekimlerin listesi görüntülenebilmelidir.</w:t>
      </w:r>
    </w:p>
    <w:p w14:paraId="5C34874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verilmesi durdurulan ve değişen ilaçların eczaneye dönmesi sağlanabilmeli ve hasta faturası buna göre düzenlenebilmelidir.</w:t>
      </w:r>
    </w:p>
    <w:p w14:paraId="6636C9F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Çıkışı yapılan ilaç ve malzemeler otomatik olarak stoktan düşürülebilmelidir.</w:t>
      </w:r>
    </w:p>
    <w:p w14:paraId="5EEF0FC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Dağıtılan ilaçlar için malzeme dağıtım belgesi düzenlenebilmelidir.</w:t>
      </w:r>
    </w:p>
    <w:p w14:paraId="143C1EB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dağıtımı; ünite doz, kat stok ilaçları, zayi/fire ilaç ve acil ilaç kapsamında gerçekleştirilebilmelidir.</w:t>
      </w:r>
    </w:p>
    <w:p w14:paraId="6173A79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Kemoterapi istemleri için tanımlanmış standart istem paketleri, doz hesaplama ve hastaya faturalama işlemleri yapılabilmelidir.</w:t>
      </w:r>
    </w:p>
    <w:p w14:paraId="2CF0A2B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Birden fazla hastaya kullanılacak ilaç formlarında her faturalama için bir birim ücretlendirme yapılabilmelidir.</w:t>
      </w:r>
    </w:p>
    <w:p w14:paraId="269F516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Eczanede bulunmayan ve dışardan temin edilen ilaçlar sınıflandırılabilmeli ve listelenebilmelidir.</w:t>
      </w:r>
    </w:p>
    <w:p w14:paraId="00F865A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Alerjik reaksiyonlar ve ilaç yan etkileri için oluşturulan formatta rapor üretebilmelidir.</w:t>
      </w:r>
    </w:p>
    <w:p w14:paraId="5460220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Hekim istemlerini ve reçetelerini tarayarak en sık kullanılan ilaçlar raporlanabilmelidir.</w:t>
      </w:r>
    </w:p>
    <w:p w14:paraId="0705BA5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Eczane kayıtlarından istenilen tarih dilimleri arasında raporlar alınabilmelidir.</w:t>
      </w:r>
    </w:p>
    <w:p w14:paraId="01CA541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Yatan hastaların kullandıkları ilaçlar, doz ya da miktarları hangi tür olursa olsun (örneğin; tek tablet, ampul, kutu vb.) otomatik olarak ilgili hastanın mali kayıtlarına işlenebilmelidir.</w:t>
      </w:r>
    </w:p>
    <w:p w14:paraId="4A0941A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Stokta kayıtlı ilaçlar hakkında stok kartı bilgilerine göre sorgulama yapılabilmelidir.</w:t>
      </w:r>
    </w:p>
    <w:p w14:paraId="6027DC0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minimum stok seviye göstergeleri tanımlanabilmeli ve minimum stok seviye kontrolleri yapılabilmelidir.</w:t>
      </w:r>
    </w:p>
    <w:p w14:paraId="7431439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Servislere dağıtılan ve depoya iade edilen ilaç kalemleri için depo stokları otomatik olarak güncellenebilmelidir.</w:t>
      </w:r>
    </w:p>
    <w:p w14:paraId="20FB27D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Miadı geçmiş, kırılmış ya da bozulmuş ilaçlar izlenebilmeli ve listelenebilmelidir.</w:t>
      </w:r>
    </w:p>
    <w:p w14:paraId="5E3516A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Stok kontrolüne ilişkin işlemler barkodla yapılabilmelidir.  </w:t>
      </w:r>
    </w:p>
    <w:p w14:paraId="35B429C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İlaç alınan firmalar izlenebilmelidir. </w:t>
      </w:r>
    </w:p>
    <w:p w14:paraId="5BB3172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Belirlenen minimum stok seviyeleri bazında otomatik olarak satın alma talebi sağlanabilmelidir.</w:t>
      </w:r>
    </w:p>
    <w:p w14:paraId="008BE99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Her bir majistral ilaç için formül tanımlaması ile oluşturulan majistral ilaçların stok ve fiyat takipleri yapılabilmelidir. Majistral ilaç listesi oluşturulabilmelidir.</w:t>
      </w:r>
    </w:p>
    <w:p w14:paraId="128C349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Reçete yazma işlemi hekimin yetkisinde olmalıdır.</w:t>
      </w:r>
    </w:p>
    <w:p w14:paraId="27C9972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Eşdeğer ilaç uygulamalarını desteklemelidir.</w:t>
      </w:r>
    </w:p>
    <w:p w14:paraId="7BB8E83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Reçete görüntüleme ve reçete arama işlemleri yapılabilmelidir.</w:t>
      </w:r>
    </w:p>
    <w:p w14:paraId="7FB209F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Yatan hasta reçetelendirmesinde hekime eczane stokundan muadil ilaç önerisi getirebilmelidir.</w:t>
      </w:r>
    </w:p>
    <w:p w14:paraId="6C34575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İlaçların kullanımı ile ilgili bilgi girişi, ilgili kod ve listelerden seçilerek gerçekleştirilebilmelidir.</w:t>
      </w:r>
    </w:p>
    <w:p w14:paraId="2F086B8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Eski reçeteler, istenen arama kriterlerine göre aranarak gösterilebilmelidir.</w:t>
      </w:r>
    </w:p>
    <w:p w14:paraId="711193F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Sistem eczanenin birden fazla konumda (hastanenin farklı binaları vb.) hizmet vermesini desteklemelidir.</w:t>
      </w:r>
    </w:p>
    <w:p w14:paraId="4A669C4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Eczanede yapılan işlemlere ve tutulan kayıtlara ilişkin çeşitli istatistikler elde edilebilmeli, sorgular yanıtlanabilmeli ve raporların çıktısı alınabilmelidir.</w:t>
      </w:r>
    </w:p>
    <w:p w14:paraId="5D876F6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Tanımlı olmayan ürünler için yeni kart oluşturulabilmelidir.</w:t>
      </w:r>
    </w:p>
    <w:p w14:paraId="2FCA4B3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Uyuşturucu ilaçlarının giriş ve çıkışları takip edilebilmelidir. Uyuşturucu ilaçlarına ait aylık çıkış raporları ilaç bazında ve kullanıldığı hastaya ait bilgiler (ad, soyadı, protokol, teşhis, servis, hekim vb.) ile birlikte raporlanabilmelidir.</w:t>
      </w:r>
    </w:p>
    <w:p w14:paraId="7EB453A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Kırmızı, turuncu, yeşil ve mor reçeteli ilaçların takibi yapılabilmelidir. Mor reçeteli ilaç istemi yapıldığında sistem reçete seri numarası bilgisini sormalı, eczane tarafından ilaç çıkış yapıldığında ise ilaç seri numarası vb. bilgiler sistem tarafından istenmelidir. Kayıt altına giren bu bilgiler raporlanabilmeli ve yazdırılabilmelidir.</w:t>
      </w:r>
    </w:p>
    <w:p w14:paraId="66FACD6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Eczaneden istem yapan birimler, istem yaptıkları ilaç ve sarfa ait stok miktarını görebilmelidirler.</w:t>
      </w:r>
    </w:p>
    <w:p w14:paraId="3EA6625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Eczane tarafından bir servis (cep) deposuna çıkış işlemi yapılacağında, istemi yapılan ilaca ait eczane stok miktarı ile birlikte o servis (cep) deposunun stok miktarı da görüntülenebilmelidir.</w:t>
      </w:r>
    </w:p>
    <w:p w14:paraId="1017D53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İlacın minimum, kritik, maksimum stok seviyeleri manuel olarak tanımlanabilmeli ve sistem üzerinde dönemsel tüketimlere bakılarak otomatik olarak hesaplanabilmelidir. Kayıtlı tüm ilaçlara ait stok seviye bilgileri, her seviye için belirlenen dönem periyoduna göre o periyottaki tüketim miktarları hesaplanacak şekilde tek bir tuşa basılarak sistem tarafından otomatik hesaplanabilmelidir.  </w:t>
      </w:r>
    </w:p>
    <w:p w14:paraId="7D5A58A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 xml:space="preserve">Girişi yapılan tüm ilaçlara ait; miat, kalan stok ve miada kalan gün bilgileri alınabilmeli,  ilgili kontroller yapılabilmeli ve istenen uyarılar gerçekleştirilebilmelidir. Hatalı yapılmış miat bilgileri için bu ekran üzerinden düzeltme işlemi yapılabilmelidir. </w:t>
      </w:r>
    </w:p>
    <w:p w14:paraId="0E07935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Giriş işlemleri için muayene kabul komisyon raporu aynı ekran üzerinden çıkartılabilmelidir. </w:t>
      </w:r>
    </w:p>
    <w:p w14:paraId="53AC9C4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Tanımlı ilaç-sarf kartları üzerinde o karta ait raporları içeren bir bölüm yer almalıdır. Kullanıcı, üzerinde bulunduğu karta ait giriş-çıkış bilgilerine aynı ekrandan ulaşabilmeli, farklı bir ekrana gidip o kartı sorgulama vb. işlemleri yapmamalıdır. Kart üzerindeki raporlama bölümünde o karta ait tüm giriş-çıkış hareketleri (tarih, fiş no, miktar, taşınır işlem fiş no, MKYS bilgileri vb.) detaylı olarak görüntülenebilmelidir.</w:t>
      </w:r>
    </w:p>
    <w:p w14:paraId="1FF3BBD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Görüntülenen herhangi bir hareket kaydına ait fişe ulaşılması aynı ekran üzerinden tek bir tuşa basarak yapılabilmelidir.</w:t>
      </w:r>
    </w:p>
    <w:p w14:paraId="647ADAF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Tanımlı ilaç-sarf kartları üzerindeki raporlama bölümünde ilgili karta ait aylık giriş-çıkış sayılarına ulaşılabilmelidir.</w:t>
      </w:r>
    </w:p>
    <w:p w14:paraId="582FDD3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Tanımlı ilaç-sarf kartları üzerinden o karta ait tüketim hareketleri grafik olarak alınabilmelidir. Grafik üzerinde seçilen noktaya ait değerler ekranda görüntülenebilmelidir.</w:t>
      </w:r>
    </w:p>
    <w:p w14:paraId="3F47A2B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Eczanede bulunan tüm malzemelere ait stok durumları raporlanabilmelidir.</w:t>
      </w:r>
    </w:p>
    <w:p w14:paraId="3A39FE6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Kurum bünyesindeki tüm servis (cep) depolarına ait stok durumları raporlanabilmeli, bu rapora Eczane ve Malzeme Yönetimi Modülü üzerinden erişim sağlanabilmelidir.</w:t>
      </w:r>
    </w:p>
    <w:p w14:paraId="5DE0960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Depoya yapılan her giriş ve çıkış işlemi sonucunda, giriş ve çıkış fişi üzerinden tek bir butona basarak MKYS gönderimi otomatik olarak yapılabilmelidir.</w:t>
      </w:r>
    </w:p>
    <w:p w14:paraId="0BE916C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Eczaneden hastalara yapılan ilaç çıkış kayıtlarının MKYS gönderimi toplu olarak yapılabilmelidir. Bu işlem için verilen tarih aralığındaki hastaya çıkışlar listelenebilmeli ve tek bir tuşa basarak tüm çıkışların ait oldukları servislere (birim) göre gruplanarak MKYS ye gönderilebilecek çıkış fişleri oluşturulabilmelidir. </w:t>
      </w:r>
    </w:p>
    <w:p w14:paraId="081C015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MKYS gönderimi yapılmış olan tüm giriş-çıkış fişleri üzerinde o fişin MKYS sistemi üzerindeki bilgilerini sorgulayacak işlev yer almalıdır. Fişin sistem üzerindeki bilgileri ile MKYS üzerindeki bilgileri bu işlev sayesinde otomatik olarak karşılaştırılabilmeli ve miktar, fiyat vb. uyuşmazlıkları ekran üzerinde farklı renklerde gösterilebilmelidir.</w:t>
      </w:r>
    </w:p>
    <w:p w14:paraId="356C957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MKYS ve HBYS sistemi üzerindeki kayıtların tutarlılıklarının karşılaştırılabilmesi için karşılaştırma ekranları olmalıdır.</w:t>
      </w:r>
    </w:p>
    <w:p w14:paraId="21AFB44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MKYS sisteminde var olan fişler ile HBYS sisteminde var olan fişler karşılaştırılabilmelidir, bir tarafta olan ama diğer tarafta mevcut olmayan fişler bu ekran üzerinde tespit edilebilmeli ve ekranda farklı renkler ile gösterilebilmelidir.</w:t>
      </w:r>
    </w:p>
    <w:p w14:paraId="6CA4CA4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MKYS-HBYS karşılaştırılmasında sistemden kaynaklı tutarsız kayıtlar tespit edildiğinde düzeltilebilmesi için sistem üzerinde gerekli yardımcı işlemler bulunmalıdır. Tespit edilen her hatalı kayıt için mutlak surette bir düzeltme yöntemi sunulmalıdır. </w:t>
      </w:r>
    </w:p>
    <w:p w14:paraId="08F123F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Tüm giriş ve çıkış fişleri istendiğinde toplu gönderim listeleri üzerinden gönderilebilmelidir. Örneğin; internet bağlantısının sorunlu olduğu bir günde yapılan 10 (on) giriş fişi daha sonra gönderilirken tek tek değil tümünün tek bir seferde gönderimi yapılabilmelidir.</w:t>
      </w:r>
    </w:p>
    <w:p w14:paraId="0EC8D93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Depo stok ilaçlarını tanımlandığı şekilde listeleyebilmelidir (tablet, doz, kutu, ampul vb.).</w:t>
      </w:r>
    </w:p>
    <w:p w14:paraId="4A424C9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İlaçların depo raf ömrü izlenebilmelidir.</w:t>
      </w:r>
    </w:p>
    <w:p w14:paraId="6C80A0A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Hastanın evden getirdiği ilaçlar sisteme kaydedildikten sonra verilen order eczanede görüntülenip onaylanabilmelidir.</w:t>
      </w:r>
    </w:p>
    <w:p w14:paraId="1DA12807" w14:textId="23F61063"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İlaç orderları eczanede listelenirken, kontur vizit ve normal orderlar </w:t>
      </w:r>
      <w:r w:rsidR="006452B9" w:rsidRPr="00935D0A">
        <w:rPr>
          <w:rFonts w:ascii="Times New Roman" w:hAnsi="Times New Roman" w:cs="Times New Roman"/>
          <w:sz w:val="24"/>
          <w:szCs w:val="24"/>
        </w:rPr>
        <w:t>belirleyici şekilde</w:t>
      </w:r>
      <w:r w:rsidRPr="00935D0A">
        <w:rPr>
          <w:rFonts w:ascii="Times New Roman" w:hAnsi="Times New Roman" w:cs="Times New Roman"/>
          <w:sz w:val="24"/>
          <w:szCs w:val="24"/>
        </w:rPr>
        <w:t xml:space="preserve"> görüntülenebilmeli, kemoterapi protokolü olan hastalar listede ayrıca belirtilebilmelidir.</w:t>
      </w:r>
    </w:p>
    <w:p w14:paraId="4A894EE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Birden fazla eczane birimi olan hastanelerde, listeler merkez ilişkisine bakılarak oluşturulabilmelidir.</w:t>
      </w:r>
    </w:p>
    <w:p w14:paraId="10A52D9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İstek; hasta, servis veya stok bazında (acil gibi) karşılanabilmelidir.</w:t>
      </w:r>
    </w:p>
    <w:p w14:paraId="2BD2D7B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İlaç - ilaç etkileşimi, besin etkileşimi, yüksek riskli ilaç tanımları için ilaç tanımları ekranında düzenleme yapılabilmeli, istek karşılanırken bu bilgilere ulaşılabilmeli, bu bilgiler ilaç ile ilgili bilgilerin olduğu sistemlerin veri tabanına entegrasyonu yapılarak da sağlanabilmelidir. İlaç ile ilgili bilgileri sağlayan sistemler için ödenecek lisans ücretlerinden İdare sorumludur. </w:t>
      </w:r>
    </w:p>
    <w:p w14:paraId="52AB5E5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EHU onayı gerektiren ilaçlar belirlenebilmeli, bu fonksiyon belirlenen kurallar doğrultusunda çalışabilmeli ve onayı olmayan ilaçların karşılanması engellenebilmelidir. Bu kontrol, parametrik olarak sadece uyarı verilerek de yapılabilmelidir.</w:t>
      </w:r>
    </w:p>
    <w:p w14:paraId="134F83B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tanımlarında ATC ilişkisi kurulabilmeli, bu ilişkiye göre rapor alınabilmelidir.</w:t>
      </w:r>
    </w:p>
    <w:p w14:paraId="6C7D590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Dönemlik ilaç maliyet raporları karşılaştırmalı olarak alınabilmelidir (yıl, firma vb. ).</w:t>
      </w:r>
    </w:p>
    <w:p w14:paraId="1FCD2EF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Son kullanma tarihi yaklaşan ilaç raporunun alınmasında yetkili kullanıcılara mail gönderilerek veya sistemde duyuru şeklinde görüntülenerek gerekli uyarılar yapılabilmelidir.</w:t>
      </w:r>
    </w:p>
    <w:p w14:paraId="1D8EC5D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karşılama işleminde; karşılanmayacak olarak seçim yapılabilmeli, karşılamama nedeni yazılabilmeli, istenen adetin altında ve üstünde karşılama seçenekleri de olabilmelidir.</w:t>
      </w:r>
    </w:p>
    <w:p w14:paraId="0947BCD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Malzeme/ilaçların MKYS detayları görüntülenebilmelidir. </w:t>
      </w:r>
    </w:p>
    <w:p w14:paraId="20245CB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Malzeme/ilaçların UBB barkodları tanımlanabilmelidir. </w:t>
      </w:r>
    </w:p>
    <w:p w14:paraId="2E06E0A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Malzeme/ilaçların Bütçe Kodu ve Taşınır Hesap Kodu gibi bilgileri tanımlanabilmelidir. </w:t>
      </w:r>
    </w:p>
    <w:p w14:paraId="58E55BA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Malzeme/ilaçların; tahmini temin süreleri, özel saklama koşulları ve kullanım türü gibi bilgilerinin girişi yapılabilmelidir.</w:t>
      </w:r>
    </w:p>
    <w:p w14:paraId="71F91E1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Malzeme/ilaçlar ayaktan ve yatan hastalara göre ayrılabilmeli ve istemler buna göre yapılabilmelidir. </w:t>
      </w:r>
    </w:p>
    <w:p w14:paraId="7D03E95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Malzeme/ilaçlar,  kullanıcının belirlediği veya tanımladığı gruplara dâhil edilebilmeli ve bu gruplara göre stok sorgulaması yapılabilmelidir. </w:t>
      </w:r>
    </w:p>
    <w:p w14:paraId="1A1C779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Malzeme/ilaçların güncellenen fiyat değişikliklerine sistem üzerinden bakılabilmelidir. </w:t>
      </w:r>
    </w:p>
    <w:p w14:paraId="5125B25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Tıbbi Malzeme Tebliği'ne göre; işletme gideri, hazine kesintisi, çocuk esirgeme kesintisi gibi hesaplamalar otomatik yapılabilmelidir.</w:t>
      </w:r>
    </w:p>
    <w:p w14:paraId="2E380B4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İlaçların; antidot, onkoloji, enteral nütrisyon, parantel nütrisyon, majistral, human albumin, tüberküloz ilaçları (TBC), antibiyotik ayırımı yapılabilmeli ve kullanılan hasta listesi alınabilmelidir.</w:t>
      </w:r>
    </w:p>
    <w:p w14:paraId="371466F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İlaçların hastaya düşümünde hekim ve uzman onayı gerekliliği girilebilmeli ve onay aşaması olmadan hastaya düşüm yapılamaması sağlanabilmelidir.</w:t>
      </w:r>
    </w:p>
    <w:p w14:paraId="24BE43C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İlaçların hasta üzerine kaydedilmesi aşamasında sağlık kurulu raporu gerekliliği kontrolü yapılabilmelidir.</w:t>
      </w:r>
    </w:p>
    <w:p w14:paraId="323C134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Giriş ve çıkış fişlerinde İlaç Takip Sistemi’ne (İTS) veri gönderimi yapılabilmelidir. </w:t>
      </w:r>
    </w:p>
    <w:p w14:paraId="45BC2B5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 xml:space="preserve">İlaçların; prospektüs bilgileri, formülü, endikasyonları, farmokolojik özellikleri, kontrendikasyonları, uyarı ve önlemleri, yan etkileri, ilaç- besin etkileşimleri uyarıları sisteme kayıt edilebilmelidir. </w:t>
      </w:r>
    </w:p>
    <w:p w14:paraId="5ED66F7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Human Albumin kullanımına ait şartlar, ikaz ve uyarılar sistem üzerinden otomatik verilebilmelidir. </w:t>
      </w:r>
    </w:p>
    <w:p w14:paraId="637EBBB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MKYS tarafında aktif pasifliği veya diğer bilgileri güncellenen malzemelerin sistem üzerinde de güncelleme işlemi yapılabilmelidir. </w:t>
      </w:r>
    </w:p>
    <w:p w14:paraId="0FF417A7" w14:textId="7939F3F9" w:rsidR="00E57861" w:rsidRPr="00935D0A" w:rsidRDefault="00270D1B"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Yılsonu</w:t>
      </w:r>
      <w:r w:rsidR="00E57861" w:rsidRPr="00935D0A">
        <w:rPr>
          <w:rFonts w:ascii="Times New Roman" w:hAnsi="Times New Roman" w:cs="Times New Roman"/>
          <w:sz w:val="24"/>
          <w:szCs w:val="24"/>
        </w:rPr>
        <w:t xml:space="preserve"> devir işlemlerinde MKYS tarafından stoklar alınabilmeli ve sistem üzerine aktarım yapılabilmelidir. </w:t>
      </w:r>
    </w:p>
    <w:p w14:paraId="223C0FA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Stok kartı bilgilerinde malzeme/ilaçların ay ve yıl bazında; giriş, çıkış, mevcut stok, tarih bazında MKYS'ye gönderilen gönderilmeyen gibi tüm bilgileri tek ekranda sistem üzerinde görüntülenebilmelidir.</w:t>
      </w:r>
    </w:p>
    <w:p w14:paraId="7532278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Malzeme/ilacın hastane genelinde; birim bazında stokları, stoklara bağlı çıkışların aylık ortalama miktarı ve aylık çıkış % oranı hesaplanabilmeli, tek ekranda görüntülenebilmelidir.</w:t>
      </w:r>
    </w:p>
    <w:p w14:paraId="202445E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İlaç tanımlamada; ilacın adı, barkodu, etken maddesi, perakende ve kamu satış fiyatları, farmasötik şekli (flakon, ampul, süspansiyon vb.), kutu içindeki adedi, miat uyarı seviyesi, raf numarası, eşdeğerleri gibi temel bilgiler tanımlanabilmeli, istenen ilaç pasif hale getirilebilmelidir. Bir ilacın barkodu değişirse aynı adla ilaç girişi yapılabilmelidir. Barkod güncellemelerine olanak tanımalıdır. </w:t>
      </w:r>
    </w:p>
    <w:p w14:paraId="2A9AAE8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Genel bütçe veya döner sermaye stoklarından istenen aynı ilaç için bütçe tercihi sistemden yapılabilmeli, hangi ilacın hangi bütçeden öncelikle seçileceği belirlenebilmeli, bütçe stokunda ilaç bittiğinde istemlerin diğer bütçeden karşılanması otomatik olarak sağlanabilmelidir (genel ve döner bütçe stokları ayrı ayrı kontrol edilebilmelidir). </w:t>
      </w:r>
    </w:p>
    <w:p w14:paraId="0B260AF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İlaçlar geldikleri yere göre (başka hastane, bağış, stok devir, iade, satınalma vb.) sorgulanabilmeli, raporlamalar alınabilmelidir.</w:t>
      </w:r>
    </w:p>
    <w:p w14:paraId="4D7FA01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Bir hasta adına yapılmış istemlerden onaylanmamış olanlar üzerinde hekim tarafından ekleme veya düzeltme yapılabilmeli, bu değişiklik aynı istem üzerine eklenebilmelidir. Onaylanmış istem üzerinde herhangi bir değişiklik yapılamamalıdır.</w:t>
      </w:r>
    </w:p>
    <w:p w14:paraId="342D5D9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aynı gün içinde onaylanmış ilaçlardan ikinci kez istek yapılırsa isteği yapan hekimin ekranına uyarı verilebilmelidir. Bu uyarının hekim tarafından dikkate alınması hekimin kararına bırakılabilmelidir.</w:t>
      </w:r>
    </w:p>
    <w:p w14:paraId="4B6C050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onaylama esnasında; miat, narkotik, kan ürünü vb. özellikli durumlar için isteğe bağlı uyarılar üretebilmelidir. Kullanıcının yetki ve güvenlik seviyesine bağlı olarak uyarıları dikkate alma/almama esnekliği olabilmelidir.</w:t>
      </w:r>
    </w:p>
    <w:p w14:paraId="0A0AC17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Özellikli ilaçların; kan ürünü, narkotik, psikotrop, antibiyotik, raporlu ilaç vb. takibi gerçekleştirilebilmeli, kullanıcı tarafından fark edilmesini sağlayacak ayırt edici düzenlemeler sunabilmelidir. </w:t>
      </w:r>
    </w:p>
    <w:p w14:paraId="59AC510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Stoklarda kaç çeşit ilaç bulunduğu ve bunların toplam maliyeti güncel olarak görüntülenebilmelidir. </w:t>
      </w:r>
    </w:p>
    <w:p w14:paraId="42ADB49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Tedarikçi firmadan ürün değişimi sonrası miat güncellemesi ve buna paralel olarak seri numarası güncellemesi yapılabilmelidir.</w:t>
      </w:r>
    </w:p>
    <w:p w14:paraId="1CF4E08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Belli bir ilacın verilen zaman dilimi içinde; hangi kliniklere, hangi hastalara, hangi dozlarda çıkışının yapıldığı bilgisi ve işlemi onaylayan kullanıcı görülebilmelidir. </w:t>
      </w:r>
    </w:p>
    <w:p w14:paraId="7956DB0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Bakanlığa bağlı diğer hastanelere yapılan ilaç çıkışları, istenen zaman dilimi içinde ve hastane bazında görüntülenebilmelidir.</w:t>
      </w:r>
    </w:p>
    <w:p w14:paraId="141CC38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 xml:space="preserve">Stok kartı ekranında ilaç adı yazıldığında; alınan ihale karar tarihi ve adı, firma ve ihale numarası görüntülenebilmelidir. </w:t>
      </w:r>
    </w:p>
    <w:p w14:paraId="2E84F55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MKYS'den alınabilen tüm cetvel, belge ve defterlerin; </w:t>
      </w:r>
    </w:p>
    <w:p w14:paraId="3DC5F842" w14:textId="77777777" w:rsidR="00E57861" w:rsidRPr="00935D0A" w:rsidRDefault="00E57861" w:rsidP="00E57861">
      <w:pPr>
        <w:pStyle w:val="ListeParagraf"/>
        <w:numPr>
          <w:ilvl w:val="0"/>
          <w:numId w:val="4"/>
        </w:numPr>
        <w:jc w:val="both"/>
        <w:rPr>
          <w:rFonts w:ascii="Times New Roman" w:hAnsi="Times New Roman" w:cs="Times New Roman"/>
          <w:sz w:val="24"/>
          <w:szCs w:val="24"/>
        </w:rPr>
      </w:pPr>
      <w:r w:rsidRPr="00935D0A">
        <w:rPr>
          <w:rFonts w:ascii="Times New Roman" w:hAnsi="Times New Roman" w:cs="Times New Roman"/>
          <w:sz w:val="24"/>
          <w:szCs w:val="24"/>
        </w:rPr>
        <w:t>Taşınır kod düzeyinde</w:t>
      </w:r>
    </w:p>
    <w:p w14:paraId="6ED1BF09" w14:textId="77777777" w:rsidR="00E57861" w:rsidRPr="00935D0A" w:rsidRDefault="00E57861" w:rsidP="00E57861">
      <w:pPr>
        <w:pStyle w:val="ListeParagraf"/>
        <w:numPr>
          <w:ilvl w:val="0"/>
          <w:numId w:val="4"/>
        </w:numPr>
        <w:jc w:val="both"/>
        <w:rPr>
          <w:rFonts w:ascii="Times New Roman" w:hAnsi="Times New Roman" w:cs="Times New Roman"/>
          <w:sz w:val="24"/>
          <w:szCs w:val="24"/>
        </w:rPr>
      </w:pPr>
      <w:r w:rsidRPr="00935D0A">
        <w:rPr>
          <w:rFonts w:ascii="Times New Roman" w:hAnsi="Times New Roman" w:cs="Times New Roman"/>
          <w:sz w:val="24"/>
          <w:szCs w:val="24"/>
        </w:rPr>
        <w:t>Malzeme adına göre</w:t>
      </w:r>
    </w:p>
    <w:p w14:paraId="7F9AABE9" w14:textId="77777777" w:rsidR="00E57861" w:rsidRPr="00935D0A" w:rsidRDefault="00E57861" w:rsidP="00E57861">
      <w:pPr>
        <w:pStyle w:val="ListeParagraf"/>
        <w:numPr>
          <w:ilvl w:val="0"/>
          <w:numId w:val="4"/>
        </w:numPr>
        <w:jc w:val="both"/>
        <w:rPr>
          <w:rFonts w:ascii="Times New Roman" w:hAnsi="Times New Roman" w:cs="Times New Roman"/>
          <w:sz w:val="24"/>
          <w:szCs w:val="24"/>
        </w:rPr>
      </w:pPr>
      <w:r w:rsidRPr="00935D0A">
        <w:rPr>
          <w:rFonts w:ascii="Times New Roman" w:hAnsi="Times New Roman" w:cs="Times New Roman"/>
          <w:sz w:val="24"/>
          <w:szCs w:val="24"/>
        </w:rPr>
        <w:t>Tarih aralığına göre</w:t>
      </w:r>
    </w:p>
    <w:p w14:paraId="6BC1FC5B" w14:textId="77777777" w:rsidR="00E57861" w:rsidRPr="00935D0A" w:rsidRDefault="00E57861" w:rsidP="00E57861">
      <w:pPr>
        <w:pStyle w:val="ListeParagraf"/>
        <w:numPr>
          <w:ilvl w:val="0"/>
          <w:numId w:val="4"/>
        </w:numPr>
        <w:spacing w:after="0"/>
        <w:jc w:val="both"/>
        <w:rPr>
          <w:rFonts w:ascii="Times New Roman" w:hAnsi="Times New Roman" w:cs="Times New Roman"/>
          <w:sz w:val="24"/>
          <w:szCs w:val="24"/>
        </w:rPr>
      </w:pPr>
      <w:r w:rsidRPr="00935D0A">
        <w:rPr>
          <w:rFonts w:ascii="Times New Roman" w:hAnsi="Times New Roman" w:cs="Times New Roman"/>
          <w:sz w:val="24"/>
          <w:szCs w:val="24"/>
        </w:rPr>
        <w:t xml:space="preserve">Barkoduna göre </w:t>
      </w:r>
    </w:p>
    <w:p w14:paraId="0BFB32DC" w14:textId="77777777" w:rsidR="00E57861" w:rsidRPr="00935D0A" w:rsidRDefault="00E57861" w:rsidP="00E57861">
      <w:pPr>
        <w:spacing w:after="0"/>
        <w:ind w:left="708"/>
        <w:jc w:val="both"/>
        <w:rPr>
          <w:rFonts w:ascii="Times New Roman" w:hAnsi="Times New Roman" w:cs="Times New Roman"/>
          <w:sz w:val="24"/>
          <w:szCs w:val="24"/>
        </w:rPr>
      </w:pPr>
      <w:r w:rsidRPr="00935D0A">
        <w:rPr>
          <w:rFonts w:ascii="Times New Roman" w:hAnsi="Times New Roman" w:cs="Times New Roman"/>
          <w:sz w:val="24"/>
          <w:szCs w:val="24"/>
        </w:rPr>
        <w:t>alınması sağlanmalıdır.</w:t>
      </w:r>
    </w:p>
    <w:p w14:paraId="3EDAE8E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Firmalar tarafından ilaç alımları sırasında gönderilen XML bilgilerinin sisteme aktarılması sağlanabilmelidir.</w:t>
      </w:r>
    </w:p>
    <w:p w14:paraId="6F24DA1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Firmalar tarafından ilaç alımları sırasında gönderilen Paket Transfer Sistemi (PTS) verilerinin sistem tarafından çözümlenebilmesi ve içerisinde bulunan tüm ilaçların girişlerinin yapılması sağlanabilmelidir. </w:t>
      </w:r>
    </w:p>
    <w:p w14:paraId="73CFF38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Girişi yapılan İTS sarf bildirimlerinin çıkışları, barkodları okutulduğunda ve hasta üzerine düşümü yapıldığında otomatik olarak yapılabilmelidir. </w:t>
      </w:r>
    </w:p>
    <w:p w14:paraId="0BBE8B6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İTS'de malzemelerin; gönderilen, gönderilmeyen, iadesi veya sarf bildirimi yapılmış olarak barkod ile sorgulamaları yapılabilmeli ve listeleri alınabilmelidir.</w:t>
      </w:r>
    </w:p>
    <w:p w14:paraId="27F62CD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Ameliyathane deposunda bulunan ilaç ve sarf malzemeler için kalite kriterleri gereği asgari stok, son kullanma tarihleri tanımlanabilmelidir. </w:t>
      </w:r>
    </w:p>
    <w:p w14:paraId="2A23A9D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Yatan hasta servislerinin kullanmış oldukları ilaç ve sarf malzemeler için kalite standartları gereği son kullanma tarihleri takip edilebilmelidir.  Servis yetkili kullanıcısı tarafından serviste kullanılan ilaç, sarf malzemeler için kritik stok seviyesi tanımlanabilmelidir.  İlaç ve sarf malzemesi girişi yapıldığında asgari stok seviyesi altına düşmüş ve son kullanma tarihleri yaklaşmış olan ilaç, sarf malzemelerin listesi sunularak kullanıcıya uyarı verilebilmelidir.</w:t>
      </w:r>
    </w:p>
    <w:p w14:paraId="3538A17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Bu kılavuzda yer alan kriterler asgari kriterler olup sistemin, Bakanlık tarafından yapılan uygunluk değerlendirme kriter kılavuzunda yer alan kriterleri sağlaması gerekmektedir.</w:t>
      </w:r>
    </w:p>
    <w:p w14:paraId="5896F05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Stok ve/veya sarf malzemelerin hangi firmalar tarafından üretildiğine ilişkin kayıtlar ve firmalarla ilgili kimlik bilgileri tutulabilmelidir.</w:t>
      </w:r>
    </w:p>
    <w:p w14:paraId="318F874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Kalite bilgileri, hem stok ve/veya sarf malzeme hem de malzemenin alındığı firma bazında tutulabilmelidir.</w:t>
      </w:r>
    </w:p>
    <w:p w14:paraId="6A45C62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Sistemde, mevcut yıllık/aylık stok ve/veya sarf malzeme tüketimi ve olası tüketim artışlarını dikkate alacak şekilde stok ve/veya sarf malzeme talep tahminleri yapılabilmelidir.</w:t>
      </w:r>
    </w:p>
    <w:p w14:paraId="11CF765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Stok seviyeleri (kritik, uyarı ve maksimum) tüketim bilgilerine göre dinamik olarak oluşturulabilmelidir.</w:t>
      </w:r>
    </w:p>
    <w:p w14:paraId="5EFC064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Ambar ve depoların bütünlük içerisinde hizmet vermesi sağlanabilmelidir.</w:t>
      </w:r>
    </w:p>
    <w:p w14:paraId="058AAD3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Stok ve/veya sarf malzeme gruplarına göre toplam istekler gösterilebilmelidir. </w:t>
      </w:r>
    </w:p>
    <w:p w14:paraId="3424BAE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Firmalar, firma- malzeme ilişkilerine göre düzenlenebilmeli, sipariş bilgileri bu ilişkiye göre hazırlanabilmelidir.</w:t>
      </w:r>
    </w:p>
    <w:p w14:paraId="0022FD2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Tüm stok ve/veya sarf malzemelerinin gösterimi ve arama sorgulama işlemleri yapılabilmelidir.</w:t>
      </w:r>
    </w:p>
    <w:p w14:paraId="59573EE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Her bir stok ve/veya sarf malzemenin; stok no, açık adı, varsa raf ömrü, varsa depolama koşulları, miktarı, birimi (adet, kilo, litre, paket), giriş/çıkış (sarf) bilgileri, üretildiği firma, üretimini yapan firmanın kalite belgesi gösterilebilmelidir. </w:t>
      </w:r>
    </w:p>
    <w:p w14:paraId="0313F29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Stok kontrol bilgileri ile ilgili olarak; maksimum stok seviyesi, kritik stok seviyesi, emniyetli stok seviyesi, tahmini temin süresi gibi kayıtlar tutulabilmelidir.</w:t>
      </w:r>
    </w:p>
    <w:p w14:paraId="2F4D68B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Gelen malzemenin bölümlere dağıtım kaydı yapılabilmelidir.</w:t>
      </w:r>
    </w:p>
    <w:p w14:paraId="47B6E54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Her parti stok ve/veya sarf malzemesi için fiyat girişi ve maliyet hesaplaması yapılabilmelidir. </w:t>
      </w:r>
    </w:p>
    <w:p w14:paraId="4E860F5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Stok ve/veya sarf malzeme girişi ve çıkışı barkod okuyucu vasıtasıyla sağlanabilmelidir.</w:t>
      </w:r>
    </w:p>
    <w:p w14:paraId="0807217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ve tıbbi malzemelerin son kullanma tarihi kontrolleri ve uyarıları yapılabilmelidir.</w:t>
      </w:r>
    </w:p>
    <w:p w14:paraId="149BE08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Konsinye kaydı oluşturulabilmeli, konsinye malzeme hastaya çıkıldığında otomatik stok hareketleri oluşabilmelidir. Firma konsinye malzeme tutanağı taranabilmelidir.</w:t>
      </w:r>
    </w:p>
    <w:p w14:paraId="360F7C7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Stok ve malzemelerin kullanım sıklığı raporlanabilmelidir.</w:t>
      </w:r>
    </w:p>
    <w:p w14:paraId="0B26F5E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Bütçe tanımlanabilmeli ve takibi yapılabilmelidir. Alım yaptıkça ilgili kalemden gerekli düşümler otomatik yapılabilmelidir. Doğrudan temin ve ilgili alımlar için bütçe %10 takibi yapılabilmelidir.</w:t>
      </w:r>
    </w:p>
    <w:p w14:paraId="70B3EDB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Düzenlenmesi gereken tüm formlar güncel KİK mevzuatına uygun olarak düzenlenebilmeli ve Ofis yazılımlarına aktarılabilmelidir.</w:t>
      </w:r>
    </w:p>
    <w:p w14:paraId="41B26C2D"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Evde Bakım Hizmetleri Sistemi</w:t>
      </w:r>
    </w:p>
    <w:p w14:paraId="74ECE245" w14:textId="72EA4EFE"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 xml:space="preserve">Bu </w:t>
      </w:r>
      <w:r w:rsidR="008B4344" w:rsidRPr="00935D0A">
        <w:rPr>
          <w:rFonts w:ascii="Times New Roman" w:hAnsi="Times New Roman" w:cs="Times New Roman"/>
          <w:sz w:val="24"/>
          <w:szCs w:val="24"/>
        </w:rPr>
        <w:t>modül</w:t>
      </w:r>
      <w:r w:rsidRPr="00935D0A">
        <w:rPr>
          <w:rFonts w:ascii="Times New Roman" w:hAnsi="Times New Roman" w:cs="Times New Roman"/>
          <w:sz w:val="24"/>
          <w:szCs w:val="24"/>
        </w:rPr>
        <w:t>, evde bakım hastasının evinde kullanabileceği ve hekim tarafından uzaktan takip edilebilmesini, medikal ölçüm cihazlarını sürekli dinleyen bir yapıda, elde edilen cihaz verilerini ev sakinine gösteren ve bu verilerin gerçek zamanlı olarak merkezi veri tabanına aktarılmasını amaçlamaktadır.</w:t>
      </w:r>
    </w:p>
    <w:p w14:paraId="3EB16EC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Arayüz ev sakininin kullanımına uygun, belirgin, sade, görsel, metinsel ve sesli öğelerden oluşabilmelidir. Dokunmatik kullanıma uygun olmalıdır.</w:t>
      </w:r>
    </w:p>
    <w:p w14:paraId="37F45A2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Birden çok ev sakininin olduğu durumlarda, yazılım üzerinden ev sakini kendisini fotoğraflı olarak ve büyük fontlarla yazılmış isim bilgisi ile görebilmeli ve seçim yapabilmelidir.</w:t>
      </w:r>
    </w:p>
    <w:p w14:paraId="3433866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Çalışmaya başladığında otomatik olarak güncellenebilmelidir.</w:t>
      </w:r>
    </w:p>
    <w:p w14:paraId="37B7D70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Bluetooth özelliği olan tıbbi ölçüm cihazlarından yayılan sinyalleri dinleyebilir özellikte olmalıdır.</w:t>
      </w:r>
    </w:p>
    <w:p w14:paraId="22C1684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Elde edilen veriler güvenlik önlemi alınmış web servisler aracılığı ile merkezi veri tabanına anlık olarak aktarılabilmelidir.</w:t>
      </w:r>
    </w:p>
    <w:p w14:paraId="70C98CB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bakım sistemi için gerekli internet, kurumdaki bilgisayarların ve verilerin güvenliği açısından, İdare tarafından karşılanmalıdır.</w:t>
      </w:r>
    </w:p>
    <w:p w14:paraId="7F27E8B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Tıbbi cihazlardan elde edilmiş veriler için veri kaybı önlemleri alınmış olmalıdır. İnternet kesintisi gibi teknik problemlerde tıbbi veriler lokal, bakım gerektirmeyen ve şifreli bir veri tabanında saklanabilmelidir. Teknik problem giderildiğinde lokalde saklanmış veriler otomatik olarak merkezi yapıya gönderilebilmelidir. </w:t>
      </w:r>
    </w:p>
    <w:p w14:paraId="3916F91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Ev sakini için önceden tanımlanmış tıbbi cihazların görselleri sistem içinde yer alabilmelidir. Merkezi yapıda olabilecek bir cihaz ekleme ya da düzenlemede, tıbbi cihaz görselleri de değişebilmelidir.</w:t>
      </w:r>
    </w:p>
    <w:p w14:paraId="415DB32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Kullanım kılavuzuna ilişkin video ve dokümanlar olmalı ve ev sakini, tıbbi cihazlarla ilgili kullanım bilgisi içeren eğitim videolarına yazılım üzerinden erişebilmelidir. </w:t>
      </w:r>
    </w:p>
    <w:p w14:paraId="42AEBEE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Ev sakini, acil yardım istediği durumlarda kolay ve hızlı bir şekilde hekimine ya da yakınlarına SMS mesajı gönderebilmelidir.</w:t>
      </w:r>
    </w:p>
    <w:p w14:paraId="44DF692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Ev sakini, tıbbi ölçüm cihazlarından elde edilen veriyi anlık olarak sistem üzerinde de görebilmelidir.</w:t>
      </w:r>
    </w:p>
    <w:p w14:paraId="49D2F6C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Kurulu olduğu bilgisayar (tablet pc, all-in-one-pc) açılışında otomatik olarak başlayabilmelidir.</w:t>
      </w:r>
    </w:p>
    <w:p w14:paraId="3D5328A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Ev sakini yazılım üzerinden hekimi ile görüntülü görüşme yapabilmelidir. </w:t>
      </w:r>
    </w:p>
    <w:p w14:paraId="3A4B9D7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Ev sakininin verilerini normal sağlık veri değerlerinin dışında ise hekim ya da tanımlanmış kişilere otomatik SMS, e-posta vb. bildirimler ile gönderebilmelidir.</w:t>
      </w:r>
    </w:p>
    <w:p w14:paraId="01E5597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Sağlık personeli, hastalara ait tıbbi verileri yazılım üzerinden izleyebilmelidir.</w:t>
      </w:r>
    </w:p>
    <w:p w14:paraId="56A605A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Sağlık personeli sisteme dilerse mobil cihazlar üzerinden de kolaylıkla erişebilmelidir. Mobil cihaz yazılımları dokunmatik ekran özelliklerine uygun olmalıdır.</w:t>
      </w:r>
    </w:p>
    <w:p w14:paraId="3A33558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Sistem üzerinde yeni ev sakini kişisi tanımlanabilmeli, gerekli tanımlama ve yönetimsel işlemler yapılabilmelidir.</w:t>
      </w:r>
    </w:p>
    <w:p w14:paraId="5E63CFB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Kullanıcı yetkilerine göre kullanıcı kısıtlamaları olmalıdır.</w:t>
      </w:r>
    </w:p>
    <w:p w14:paraId="36246C8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Hastalara ait veriler; grafiksel, izlenebilir nitelikte olabilmeli ve geçmişe dönük görüntülenebilmelidir.</w:t>
      </w:r>
    </w:p>
    <w:p w14:paraId="2E63869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Hastaya ait veriler manuel (el ile) girilebilmeli ve izlenebilmelidir. </w:t>
      </w:r>
    </w:p>
    <w:p w14:paraId="3B2E9CF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Sistem üzerinden izlenen cihaz verileri, cihazın görsel fotoğrafları ile birlikte, verinin hangi cihazdan geldiği anlaşılacak şekilde yer alabilmelidir.</w:t>
      </w:r>
    </w:p>
    <w:p w14:paraId="0648178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Hastaya ait veriler, istatistiksel olarak düzenli sınıflandırılmış, çözümlenmesi ve sonuçlandırılması kolay yapıda olmalıdır. </w:t>
      </w:r>
    </w:p>
    <w:p w14:paraId="16BB7C8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ait diğer sağlık kuruluşlarında yapılan işlemler (alerji, aşı, ameliyat vb.) eklenebilmeli ve izlenebilmelidir.</w:t>
      </w:r>
    </w:p>
    <w:p w14:paraId="31A5CCEB"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Fizik Tedavi Ve Rehabilitasyon (FTR) Modülü</w:t>
      </w:r>
    </w:p>
    <w:p w14:paraId="40B326D7"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FTR ünitelerine başvuran hastaların tıbbi takiplerinin elektronik olarak yapılabilmesini amaçlamaktadır.</w:t>
      </w:r>
    </w:p>
    <w:p w14:paraId="33E5ED4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fizik tedavi ve rehabilitasyon seans randevusu oluşturulabilmelidir.</w:t>
      </w:r>
    </w:p>
    <w:p w14:paraId="16CCC19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Seanslar için kullanıcı tedavi planına (seans tipi, seans adeti, seans başlangıç tarihi, birim, hekim, randevu türü vb.)  göre otomatik randevu oluşturabilmeli ve oluşturulan plan üzerinde düzeltme ve değişiklik yapılabilmelidir.</w:t>
      </w:r>
    </w:p>
    <w:p w14:paraId="482AAC6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Tedaviden vazgeçen hastaların seansları yetki verilen kullanıcı tarafından iptal edilebilmelidir.</w:t>
      </w:r>
    </w:p>
    <w:p w14:paraId="28256F6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Seans randevusu verilirken ilgili gün ve saatte belirlenen kapasiteye göre kapasite dolu ise;  seans planlaması yapılmayıp seans oluşturulması engellenebilmelidir.</w:t>
      </w:r>
    </w:p>
    <w:p w14:paraId="3F3040F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Seans randevularının çıktısı alınabilmelidir.</w:t>
      </w:r>
    </w:p>
    <w:p w14:paraId="3938856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aylık seans durumu ( toplam seans, geldiği seans, gelmediği seans, kalan seans vb.) takip edilebilmelidir.</w:t>
      </w:r>
    </w:p>
    <w:p w14:paraId="4862225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Randevulu hasta kaydı yapılabilmeli, istenen zaman diliminde hastaların randevuları periyodik olarak düzenlenebilmelidir. Gerektiğinde randevu iptali ve randevu değişikliği yapılabilmelidir.</w:t>
      </w:r>
    </w:p>
    <w:p w14:paraId="77CD769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Randevu zamanı gelmiş hastalar otomatik olarak listelenebilmeli, kullanıcının herhangi bir işlem yapmasına gerek olmamalıdır.</w:t>
      </w:r>
    </w:p>
    <w:p w14:paraId="204A93A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Fizik tedavi ve poliklinik modülleri içerisinde yer alan seans bilgilerine "Randevu Listesi" üzerinden erişim olabilmeli, bu bilgiler bir form aracılığı ile görüntülenebilmelidir. Görüntülenecek form üzerinden hastanın seansına ait tüm bilgilere ulaşılabilmeli, gerektiğinde seans bilgileri yetki dâhilinde değiştirilebilmelidir.</w:t>
      </w:r>
    </w:p>
    <w:p w14:paraId="680E8A8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Poliklinik veya servisten gelen hastanın kabulü ile ilgili işlemler gerçekleştirilebilmelidir.</w:t>
      </w:r>
    </w:p>
    <w:p w14:paraId="10E59E1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Hastaya yapılmış olan tedavi ile ilgili bilgilerin yazılabileceği bir tedavi notu alanı olmalı ve bu alanlara gerektiğinde fizyoterapist tarafından tedavi notu eklenebilmelidir. Eklenmiş olan bu notlar, poliklinik modülünde hastanın hekimi tarafından görülebilmelidir.</w:t>
      </w:r>
    </w:p>
    <w:p w14:paraId="53ED7BB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Seans oluşturulurken tedaviye eklenen işlemlerin; hangi bölgelere uygulanacağı, seans sayıları, işlemlerin uygulanması gereken süre bilgileri ve doz bilgileri kaydedilebilmelidir.</w:t>
      </w:r>
    </w:p>
    <w:p w14:paraId="58AF11C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Tedavi isteği oluşturulurken vücutta metal implant ile gebelik durumu bilgileri parametre bazlı zorunlu doldurulabilmeli ve istatistiği alınabilmelidir.</w:t>
      </w:r>
    </w:p>
    <w:p w14:paraId="4F49453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Tedavi isteği oluşturulurken hastaya eklenen tanıya göre seans tipi seçilebilmelidir.</w:t>
      </w:r>
    </w:p>
    <w:p w14:paraId="48F17E5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Tedavi bazlı işlem setleri ve hazır şablonlar oluşturulabilmelidir.</w:t>
      </w:r>
    </w:p>
    <w:p w14:paraId="73879E6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Tedaviler;  istenen, tamamlanan ve tedavi tarihi boş olan vb. şeklinde listelenebilmelidir.</w:t>
      </w:r>
    </w:p>
    <w:p w14:paraId="34D4990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Tekrar eden tedavi uygulamalarında, tedavi onaylandıktan sonra hastanın bir sonraki seansı için hasta kartına işlenebilmelidir.</w:t>
      </w:r>
    </w:p>
    <w:p w14:paraId="5AFE8F3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tedavi seansları sonlandırılabilmelidir. Seans sonlandırma işlemleri aynı zamanda MEDULA sistemine aynı ekran üzerinden bildirilebilmeli ve MEDULA sisteminden de seanslar sonlandırılabilmelidir.</w:t>
      </w:r>
    </w:p>
    <w:p w14:paraId="72C8C7E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Fizik Tedavi ve Rehabilitasyon Raporu düzenlenebilmelidir. </w:t>
      </w:r>
    </w:p>
    <w:p w14:paraId="1BA9FF7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Fizik Tedavi ve Rehabilitasyon Raporundaki seans sayısı ile kaydedilen seans sayısı tutarlılığı kontrol edilebilmelidir. </w:t>
      </w:r>
    </w:p>
    <w:p w14:paraId="63B9B57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Fizik Tedavi ve Rehabilitasyon Hasta Takip Fişi çıktısı alınabilmelidir.</w:t>
      </w:r>
    </w:p>
    <w:p w14:paraId="66739C8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Rehabilitasyon ve tedavi salonunda hastaya uygulanan tedavilerin girişi ile tedavi sırasında kullanılmış olan sarf malzemelerin stoktan düşme işlemi yapılabilmelidir.</w:t>
      </w:r>
    </w:p>
    <w:p w14:paraId="7C47C78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Seans kabul ile birlikte fizyoterapist ya da sekreter tarafından hastaya yapılan tedavi bazlı işlemlerden hangi uygulamalar yapıldı ise yapılan işlemler kaydedildiğinde hastaya hizmetlerle ilgili fiyat yansıması olabilmelidir.</w:t>
      </w:r>
    </w:p>
    <w:p w14:paraId="68BE1E2B"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Hasta Kayıt Modülü</w:t>
      </w:r>
    </w:p>
    <w:p w14:paraId="60984457"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sağlık tesisine başvuran hastaların, kayıt aşamasında gerekli bilgilerinin elektronik olarak toplanmasını amaçlamaktadır.</w:t>
      </w:r>
    </w:p>
    <w:p w14:paraId="4C82ACF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Müracaat eden her hastanın; genel kimlik bilgileri, adres bilgileri, hastaya ait sosyal güvenlik ve sevk bilgileri girilebilmelidir. İlk kayıt ve güncellemeler sırasında KPS servisleri ile hastanın T.C. Kimlik Numarası'ndan diğer bilgilerine erişim sağlanabilmelidir. Kimlik bilgileri doğrulanan hasta verileri hiç bir kullanıcı tarafından değiştirilememelidir.</w:t>
      </w:r>
    </w:p>
    <w:p w14:paraId="4C31BCF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Kimlik, adres ve diğer bilgilerin kaydı hastanın ilk gelişinde bir kez yapılmalı, sonraki gelişlerinde bu bilgiler aynı dosya numarası üzerinden izlenebilmeli, bu bilgilerin yeniden girilmesine ihtiyaç duyulmamalıdır. Ancak gerekli hallerde bu bilgiler için güncelleme yapılabilmelidir. </w:t>
      </w:r>
    </w:p>
    <w:p w14:paraId="2B2B560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Aynı hasta için birden fazla kayıt açılması önlenebilmelidir.</w:t>
      </w:r>
    </w:p>
    <w:p w14:paraId="388F2B0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her gelişi için; hastaya dosya numarasından ayrı bir sıra/geliş numarası verilebilmeli, hastanın her ayrı ziyaretinde bu sıra/geliş numarası ile ilgili polikliniğe ve gerekli tüm birimlere sevk işlemi otomatik olarak yapılabilmelidir. Hastanın muayene girişine sonuç ve kontrol sırası verilebilmelidir.</w:t>
      </w:r>
    </w:p>
    <w:p w14:paraId="677243A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Kayıt ve kabul işlemleri yapılan hastaların poliklinik işlemleri için barkod destekli sistemler ya da başka bir çözüm sunabilmelidir. Kayıt alınan hastalar için otomatik olarak yapılan provizyon sorgusu olumlu ise otomatik barkod basılabilmelidir.</w:t>
      </w:r>
    </w:p>
    <w:p w14:paraId="259AE3B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İşlemleri yapılan hastalara otomatik olarak poliklinik sıra numarası verilebilmeli, poliklinik hastaları için MHRS ile entegre randevu işlemleri (randevu verme, iptal, güncelleme, vs.) gerçekleştirilebilmelidir. Hasta kayıt ve sıra işlemleri ile ilgili etiket ya da çıktı alınabilmelidir.</w:t>
      </w:r>
    </w:p>
    <w:p w14:paraId="421DDEB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Aynı hastaya birden fazla kod numarası verilmişse yetki verilen kişi bu kayıtları birleştirebilmelidir.</w:t>
      </w:r>
    </w:p>
    <w:p w14:paraId="0EF5A4B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daha önceki işlem numaralarının hepsi (yatan, ayaktan, acil) özet bazında, borcu olup olmadığına dair verinin de olacağı şekilde görüntülenebilmeli, önceki işlem numaraları gerektiğinde detaylı olarak sorgulanabilmelidir.</w:t>
      </w:r>
    </w:p>
    <w:p w14:paraId="00BBD31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Hastaların genel kayıt bilgilerinin dökümü alınabilmelidir.</w:t>
      </w:r>
    </w:p>
    <w:p w14:paraId="409E33C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Yeni doğan bebek kaydı yapılabilmelidir.</w:t>
      </w:r>
    </w:p>
    <w:p w14:paraId="1035675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Müracaat eden her hastaya adının, soyadının ve kod numarasının yer aldığı bir hasta kimlik kartı verilebilmeli ya da uygun büyüklükte bir etiket çıktısı alınabilmelidir. </w:t>
      </w:r>
    </w:p>
    <w:p w14:paraId="6BCB025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eğer hekim tarafından hastaneye yönlendirilmişse veya sevk edilmişse hangi hekim tarafından yönlendirildiği/sevk edildiği bilgisi kaydedilebilmelidir.</w:t>
      </w:r>
    </w:p>
    <w:p w14:paraId="6625E69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kimlik bilgileri sisteme kaydedilirken hastaya ait fotoğraf eklenebilmelidir. Sağlık kurulu hastalarında fotoğraflı başvuru formu alınabilmeli, hekim ekranında hastaya ait fotoğraf ve bilgileri görebilmelidir.</w:t>
      </w:r>
    </w:p>
    <w:p w14:paraId="570B71F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Günlük randevu listelerinin dökümü istenildiği zaman alınabilmelidir.</w:t>
      </w:r>
    </w:p>
    <w:p w14:paraId="6D1EEA8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Hekim atama işlemi poliklinik ve/veya servis hemşiresi tarafından ya da ayrıca görevlendirilecek bir personel tarafından gerçekleştirilebilmelidir. </w:t>
      </w:r>
    </w:p>
    <w:p w14:paraId="56188E9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Gerekli diğer sistemlerle (tıbbi vezne sistemi vb.) entegre çalışabilmelidir.</w:t>
      </w:r>
    </w:p>
    <w:p w14:paraId="07241F3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Kaydı yapılan ve MHRS randevusu olmayan hasta otomatik olarak sıra numarası alabilmelidir. Sıra numarası, ilgili mevzuata (yaşlı, gazi, malul, hamile vb.) uygun olarak verilmelidir.</w:t>
      </w:r>
    </w:p>
    <w:p w14:paraId="0FCD3B7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Kullanıcı, kendi aldığı ve diğer tüm kayıtları bir liste üzerinde kayıt alma aşamasında görebilmeli, bu ekranda provizyonu olmayan hastalar ayrı bir renklendirme ile gösterilebilmelidir.</w:t>
      </w:r>
    </w:p>
    <w:p w14:paraId="4F6F4BE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Provizyon alınamayan hastalar için kayıt ekranında toplu provizyon sorgusu yapılabilmelidir.</w:t>
      </w:r>
    </w:p>
    <w:p w14:paraId="7BC09B0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Kimliği belirsiz olarak alınan kayıtlarda açıklama girilmeden kayıt alınmasına izin verilmemeli, tekrar gelişlerinde ise bu uyarıya tüm kullanıcıların erişimi sağlanabilmelidir.</w:t>
      </w:r>
    </w:p>
    <w:p w14:paraId="2709981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Kayıt alınma aşamasında seçilen geliş sebebine göre kullanıcı veri girişi zorunlu olabilmelidir. (Örneğin; trafik kazasında plaka bilgisi, adli vakada adli vaka geliş sebebi gibi.)</w:t>
      </w:r>
    </w:p>
    <w:p w14:paraId="361C9E1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Kayıt alma aşamasında hastaya ait provizyon tipi, tedavi türü ve tedavi tipi kullanıcı müdahalesine gerek olmaksızın otomatik alınabilmelidir.</w:t>
      </w:r>
    </w:p>
    <w:p w14:paraId="02EAD71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Kayıt alma aşamasında 112 ile gelen hastalar için 112 vaka bildirimi sisteme girilebilmelidir.</w:t>
      </w:r>
    </w:p>
    <w:p w14:paraId="064A604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Yetkisi olan kullanıcı hatalı alınan kaydı silebilmelidir.</w:t>
      </w:r>
    </w:p>
    <w:p w14:paraId="6E5D46B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Kayıt alma aşamasında MEDULA sisteminden alınan hata mesaj içeriğinin tanımlanacağı bir ekranı olmalı ve ilgili personel tarafından kayıtların alınıp </w:t>
      </w:r>
      <w:r w:rsidRPr="00935D0A">
        <w:rPr>
          <w:rFonts w:ascii="Times New Roman" w:hAnsi="Times New Roman" w:cs="Times New Roman"/>
          <w:sz w:val="24"/>
          <w:szCs w:val="24"/>
        </w:rPr>
        <w:lastRenderedPageBreak/>
        <w:t>alınamayacağı bu ekran üzerindeki bilgilere göre belirlenebilmelidir. Kayıt alınır ise kayıt ücretli kabule yönlendirilebilmelidir.</w:t>
      </w:r>
    </w:p>
    <w:p w14:paraId="0B6F863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Hata mesajı ile hastanın SGK'ya yönlendirilmesi gerektiği durumlarda kayıt alma ekranında alınan provizyon hata metninin çıktısı alınabilmelidir.</w:t>
      </w:r>
    </w:p>
    <w:p w14:paraId="507B995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ilgili mevzuatta belirtilen sürede yeniden giriş yaptığında, bir önceki gelişinde eğer trafik kazası – adli vaka –iş kazası gibi bir sebepten dolayı geldi ise kayıt alma ekranında kullanıcıya uyarı verebilmelidir.</w:t>
      </w:r>
    </w:p>
    <w:p w14:paraId="30B7218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Kayıt kabul aşamasında kullanılacak form tanımı yapılabilmeli, yapılan formlar kayıt aşamasında kullanıcı tarafından doldurulabilmelidir.</w:t>
      </w:r>
    </w:p>
    <w:p w14:paraId="7C8F3B3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Alınan kayıtlarda kurum bilgisi veya kimlik bilgisinin hatalı olması durumunda MEDULA ve KPS servislerinden gelen doğru bilgi ile güncellenebilmeli, sonrasında kullanıcıya uyarı verebilmelidir.</w:t>
      </w:r>
    </w:p>
    <w:p w14:paraId="1DDEDB9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Alınan hasta kayıtlarına kullanıcılar not düşebilmeli, ilgili notu hekim ve diğer kayıt alan kullanıcıların da görebilmesi sağlanabilmelidir.</w:t>
      </w:r>
    </w:p>
    <w:p w14:paraId="099BBFA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Kayıt alma aşamasında birim bazında kayıt sayısı ve varsa kontenjan bilgisi görüntülenebilmelidir.</w:t>
      </w:r>
    </w:p>
    <w:p w14:paraId="3713095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MHRS’den randevulu gelen hastanın, hastanın seçtiği hekime ataması otomatik olarak yapılabilmelidir.</w:t>
      </w:r>
    </w:p>
    <w:p w14:paraId="7059E22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Kullanıcı, “otomatik” ve “seçerek” atama olmak üzere iki şekilde hekim ataması yapabilmelidir.</w:t>
      </w:r>
    </w:p>
    <w:p w14:paraId="4346286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Otomatik atamaya dâhil olacak hekimler bir atama listesine eklenip çıkartılabilmelidir.</w:t>
      </w:r>
    </w:p>
    <w:p w14:paraId="75887AF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Aramalarda kısmi bilgi girilebilmeli, arama sonucunda birden fazla kayıt bulunursa listelenip gösterilebilmeli, seçilebilmeli veya sorgu geliştirilebilmelidir.</w:t>
      </w:r>
    </w:p>
    <w:p w14:paraId="0FE137A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Girilen T.C. Kimlik Numarasının geçerliliği kontrol edilebilmeli, geçerli olmayan T.C. Kimlik Numarasının girişi otomatik olarak engellenebilmelidir. T.C. Kimlik Numarası geçerlilik kontrolü için internet bağlantısı gerekmemeli, kontrol işlemi KPS üzerinden çevrimiçi (online) olarak yapılabilmelidir. Bu işlem T.C. Kimlik Numarası algoritması kullanılarak istemci bilgisayar üzerinde yapılabilmelidir.</w:t>
      </w:r>
    </w:p>
    <w:p w14:paraId="4E2011C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Girilen telefon numaraları kontrol edilebilmeli, geçerli olmayan (örneğin 5 rakamlı) telefon numaraları kabul edilmemelidir. Cep telefonu girişi gereken yerlerde 10 hane zorunluluğu ilk rakamın 5 olması gibi kontroller yapılabilmelidir.</w:t>
      </w:r>
    </w:p>
    <w:p w14:paraId="3F57B80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kayıt sırasında yaş kontrolü yapılabilmelidir. Hastaların yaşlarına uygun olmayan servislere kabulü engellenebilmelidir. (Örneğin; 25 yaşında bir hastanın çocuk polikliniğine kabulü engellenebilmelidir.)</w:t>
      </w:r>
    </w:p>
    <w:p w14:paraId="233C5E4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Herhangi bir sebeple (eksik belge, savcılıktan gelen listeler, sahte karne, sahte kimlik vb.) aranan kişiler olduğunda, bu kişilere ait bilgiler kaydedilebilmeli, aranan kişilerin hasta kayıt işleminde sistemin kullanıcısına gerekli uyarı mesajları verilebilmeli ve engellemeler yapılabilmelidir.</w:t>
      </w:r>
    </w:p>
    <w:p w14:paraId="5DF9B34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kayıt bilgilerinde girilmesi zorunlu olan alanlar tanımlanabilmeli ve bu zorunlu alanların boş bırakılarak hasta kaydı yapılması engellenebilmelidir.</w:t>
      </w:r>
    </w:p>
    <w:p w14:paraId="4F60147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Arzu eden hastalar için her bilgisayardan gerçek isminin görülmesi engellenebilmeli, rumuz kullanılabilmeli, hasta ismi sadece belirli bilgisayarda ve/veya yetki verilen kişilerin ekranlarında görülebilmelidir.</w:t>
      </w:r>
    </w:p>
    <w:p w14:paraId="33FF143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SGK hastalarına uygulanan 10 günlük kontrol muayenesinin kontrolü otomatik olarak yapılabilmeli ve operatöre bilgi verilebilmelidir.</w:t>
      </w:r>
    </w:p>
    <w:p w14:paraId="5BB7782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Paket ameliyat kapsamında kontrol muayenesi için başvuran hastaların kontrol geliş bilgisi kullanıcıya uyarı şeklinde verilebilmeli ve bu tür hastalara kontrol muayene kaydı alınabilmelidir.</w:t>
      </w:r>
    </w:p>
    <w:p w14:paraId="2888E81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 uygun polikliniği seçtiği anda sistem tarafından aşağıdaki kontrolleri otomatik yapılabilmelidir; </w:t>
      </w:r>
    </w:p>
    <w:p w14:paraId="273C096E" w14:textId="77777777" w:rsidR="00E57861" w:rsidRPr="00935D0A" w:rsidRDefault="00E57861" w:rsidP="009367B2">
      <w:pPr>
        <w:pStyle w:val="ListeParagraf"/>
        <w:numPr>
          <w:ilvl w:val="0"/>
          <w:numId w:val="45"/>
        </w:numPr>
        <w:jc w:val="both"/>
        <w:rPr>
          <w:rFonts w:ascii="Times New Roman" w:hAnsi="Times New Roman" w:cs="Times New Roman"/>
          <w:sz w:val="24"/>
          <w:szCs w:val="24"/>
        </w:rPr>
      </w:pPr>
      <w:r w:rsidRPr="00935D0A">
        <w:rPr>
          <w:rFonts w:ascii="Times New Roman" w:hAnsi="Times New Roman" w:cs="Times New Roman"/>
          <w:sz w:val="24"/>
          <w:szCs w:val="24"/>
        </w:rPr>
        <w:t>Cinsiyet kontrol: Kadın hastaların gideceği polikliniklere erkek hastaların gidememesi ya da tersi</w:t>
      </w:r>
    </w:p>
    <w:p w14:paraId="45428359" w14:textId="77777777" w:rsidR="00E57861" w:rsidRPr="00935D0A" w:rsidRDefault="00E57861" w:rsidP="009367B2">
      <w:pPr>
        <w:pStyle w:val="ListeParagraf"/>
        <w:numPr>
          <w:ilvl w:val="0"/>
          <w:numId w:val="45"/>
        </w:numPr>
        <w:jc w:val="both"/>
        <w:rPr>
          <w:rFonts w:ascii="Times New Roman" w:hAnsi="Times New Roman" w:cs="Times New Roman"/>
          <w:sz w:val="24"/>
          <w:szCs w:val="24"/>
        </w:rPr>
      </w:pPr>
      <w:r w:rsidRPr="00935D0A">
        <w:rPr>
          <w:rFonts w:ascii="Times New Roman" w:hAnsi="Times New Roman" w:cs="Times New Roman"/>
          <w:sz w:val="24"/>
          <w:szCs w:val="24"/>
        </w:rPr>
        <w:t>Gün  Kontrol: Aynı gün içinde aynı polikliniğe ya da uzmanlık dalına birden fazla kez gitmesi ya da  gitmemesi</w:t>
      </w:r>
    </w:p>
    <w:p w14:paraId="23B5C4A0" w14:textId="77777777" w:rsidR="00E57861" w:rsidRPr="00935D0A" w:rsidRDefault="00E57861" w:rsidP="009367B2">
      <w:pPr>
        <w:pStyle w:val="ListeParagraf"/>
        <w:numPr>
          <w:ilvl w:val="0"/>
          <w:numId w:val="45"/>
        </w:numPr>
        <w:jc w:val="both"/>
        <w:rPr>
          <w:rFonts w:ascii="Times New Roman" w:hAnsi="Times New Roman" w:cs="Times New Roman"/>
          <w:sz w:val="24"/>
          <w:szCs w:val="24"/>
        </w:rPr>
      </w:pPr>
      <w:r w:rsidRPr="00935D0A">
        <w:rPr>
          <w:rFonts w:ascii="Times New Roman" w:hAnsi="Times New Roman" w:cs="Times New Roman"/>
          <w:sz w:val="24"/>
          <w:szCs w:val="24"/>
        </w:rPr>
        <w:t>Yaş Kontrol: Hastanın yaşının seçtiği poliklinik için uygunluğu</w:t>
      </w:r>
    </w:p>
    <w:p w14:paraId="0F44F90E" w14:textId="77777777" w:rsidR="00E57861" w:rsidRPr="00935D0A" w:rsidRDefault="00E57861" w:rsidP="009367B2">
      <w:pPr>
        <w:pStyle w:val="ListeParagraf"/>
        <w:numPr>
          <w:ilvl w:val="0"/>
          <w:numId w:val="45"/>
        </w:numPr>
        <w:jc w:val="both"/>
        <w:rPr>
          <w:rFonts w:ascii="Times New Roman" w:hAnsi="Times New Roman" w:cs="Times New Roman"/>
          <w:sz w:val="24"/>
          <w:szCs w:val="24"/>
        </w:rPr>
      </w:pPr>
      <w:r w:rsidRPr="00935D0A">
        <w:rPr>
          <w:rFonts w:ascii="Times New Roman" w:hAnsi="Times New Roman" w:cs="Times New Roman"/>
          <w:sz w:val="24"/>
          <w:szCs w:val="24"/>
        </w:rPr>
        <w:t>Provizyon kontrol: Hastanın provizyon alıp almayacağı kontrolü</w:t>
      </w:r>
    </w:p>
    <w:p w14:paraId="64135A23" w14:textId="77777777" w:rsidR="00E57861" w:rsidRPr="00935D0A" w:rsidRDefault="00E57861" w:rsidP="009367B2">
      <w:pPr>
        <w:pStyle w:val="ListeParagraf"/>
        <w:numPr>
          <w:ilvl w:val="0"/>
          <w:numId w:val="45"/>
        </w:numPr>
        <w:jc w:val="both"/>
        <w:rPr>
          <w:rFonts w:ascii="Times New Roman" w:hAnsi="Times New Roman" w:cs="Times New Roman"/>
          <w:sz w:val="24"/>
          <w:szCs w:val="24"/>
        </w:rPr>
      </w:pPr>
      <w:r w:rsidRPr="00935D0A">
        <w:rPr>
          <w:rFonts w:ascii="Times New Roman" w:hAnsi="Times New Roman" w:cs="Times New Roman"/>
          <w:sz w:val="24"/>
          <w:szCs w:val="24"/>
        </w:rPr>
        <w:t>Hekim İzin Kontrolü: Seçilen poliklinik hekimi izinliyse o poliklinik seçildiğinde uyarı vermesi</w:t>
      </w:r>
    </w:p>
    <w:p w14:paraId="5575D891" w14:textId="77777777" w:rsidR="00E57861" w:rsidRPr="00935D0A" w:rsidRDefault="00E57861" w:rsidP="009367B2">
      <w:pPr>
        <w:pStyle w:val="ListeParagraf"/>
        <w:numPr>
          <w:ilvl w:val="0"/>
          <w:numId w:val="45"/>
        </w:numPr>
        <w:jc w:val="both"/>
        <w:rPr>
          <w:rFonts w:ascii="Times New Roman" w:hAnsi="Times New Roman" w:cs="Times New Roman"/>
          <w:sz w:val="24"/>
          <w:szCs w:val="24"/>
        </w:rPr>
      </w:pPr>
      <w:r w:rsidRPr="00935D0A">
        <w:rPr>
          <w:rFonts w:ascii="Times New Roman" w:hAnsi="Times New Roman" w:cs="Times New Roman"/>
          <w:sz w:val="24"/>
          <w:szCs w:val="24"/>
        </w:rPr>
        <w:t>Kontenjan Kontrolü: Seçilen polikliniğin kontenjanı dolmuş ise  hastaya uyarı vermesi</w:t>
      </w:r>
    </w:p>
    <w:p w14:paraId="2502031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Girilen T.C. Kimlik Numarasının geçerliliği kontrol edilebilmeli, geçerli olmayan T.C. Kimlik numaraları ile randevu girişi otomatik olarak engellenebilmelidir. </w:t>
      </w:r>
    </w:p>
    <w:p w14:paraId="593CC5E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Muayene olmayan hastalara ve tetkik-tahlil sonucu çıkmamış hastalara “Tetkik Sonuç Gösterme” sırası verilmesi engellenebilmelidir. Tetkik-Tahlil sonuçları çıkmış olan hastalara sonuç gösterme işlemi için sıra alış işlemi otomasyon sistemi üzerinden ilgili birim, hastane web sitesi ve kiosk üzerinden verilebilmelidir.  Sonuç göstermek için sıra almış olan hastalar poliklinik LCD sıramatik sisteminde görüntülenebilmelidir. </w:t>
      </w:r>
    </w:p>
    <w:p w14:paraId="0B81B64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Yatan hastalar için işlem yapılamamalı ve uyarı verebilmelidir.</w:t>
      </w:r>
    </w:p>
    <w:p w14:paraId="0A3B20A2"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Hasta Randevu Yönetimi Modülü</w:t>
      </w:r>
    </w:p>
    <w:p w14:paraId="195FA1F9"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hastaların randevu bilgilerinin takibinin elektronik olarak yapılmasını ve planlanabilmesini amaçlamaktadır.</w:t>
      </w:r>
    </w:p>
    <w:p w14:paraId="04D58D0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b/>
          <w:sz w:val="24"/>
          <w:szCs w:val="24"/>
        </w:rPr>
      </w:pPr>
      <w:r w:rsidRPr="00935D0A">
        <w:rPr>
          <w:rFonts w:ascii="Times New Roman" w:hAnsi="Times New Roman" w:cs="Times New Roman"/>
          <w:b/>
          <w:sz w:val="24"/>
          <w:szCs w:val="24"/>
        </w:rPr>
        <w:t xml:space="preserve">Hasta Randevu Uygulama Yazılımı </w:t>
      </w:r>
    </w:p>
    <w:p w14:paraId="0F8EEDAE" w14:textId="77777777" w:rsidR="00E57861" w:rsidRPr="00935D0A" w:rsidRDefault="00E57861" w:rsidP="00E57861">
      <w:pPr>
        <w:pStyle w:val="ListeParagraf"/>
        <w:ind w:left="0"/>
        <w:jc w:val="both"/>
        <w:rPr>
          <w:rFonts w:ascii="Times New Roman" w:hAnsi="Times New Roman" w:cs="Times New Roman"/>
          <w:sz w:val="24"/>
          <w:szCs w:val="24"/>
        </w:rPr>
      </w:pPr>
      <w:r w:rsidRPr="00935D0A">
        <w:rPr>
          <w:rFonts w:ascii="Times New Roman" w:hAnsi="Times New Roman" w:cs="Times New Roman"/>
          <w:sz w:val="24"/>
          <w:szCs w:val="24"/>
        </w:rPr>
        <w:t xml:space="preserve">Hasta randevularını düzenleyen alt yazılımdır. Randevu girişi, randevu arama ve görüntüleme, randevu onayı ve kapatma işlemlerini kapsamalıdır. Poliklinik, klinik, laboratuvar, fizik tedavi, radyoloji, ameliyathane vb. randevu verilen birimler için tasarlanmış olmalıdır. </w:t>
      </w:r>
    </w:p>
    <w:p w14:paraId="7940D3EB"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Cihaz randevusu tanımlanabilmelidir. Randevu girişi, randevu görüntüleme ve arama işlemleri hem yetkili kişi hem de servis hekimi tarafından gerçekleştirilebilmelidir.</w:t>
      </w:r>
    </w:p>
    <w:p w14:paraId="470EE8EA"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Gerektiğinde poliklinik muayene randevu işlemlerinin yürütülebilmesi için MHRS ile entegre çalışabilmelidir.</w:t>
      </w:r>
    </w:p>
    <w:p w14:paraId="220A2D4E"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Herhangi bir kaynağa (bölüm, birim, cihaz, hekim, oda, tetkik vb.) randevu verilebilmelidir.</w:t>
      </w:r>
    </w:p>
    <w:p w14:paraId="7B78CA12"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Hastaya ait geçerli telefon numarası kontrolü yapılabilmeli ve telefon numarası kaydı alınmadan randevu verilememelidir. </w:t>
      </w:r>
    </w:p>
    <w:p w14:paraId="63ED1258"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Özel, saatli ve saatsiz randevu alma özelliği olmalıdır. </w:t>
      </w:r>
    </w:p>
    <w:p w14:paraId="18E592E9"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Hekimlerin izin, geçici görev, ders gibi zamanlarda randevu saatlerini kapatmaları mümkün olabilmelidir. </w:t>
      </w:r>
    </w:p>
    <w:p w14:paraId="3A41BF6C"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Randevu düzenlerken uygulanacak başlama/bitiş saatleri ve muayene süreleri önceden belirlenebileceği gibi atama işlemi sırasında da belirlenebilmelidir.</w:t>
      </w:r>
    </w:p>
    <w:p w14:paraId="075976B8"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Randevu işlemi tarih ve saat girme şeklinde değil randevu defterine benzer bir ekran görüntüsünden gerekli alanların seçilmesi sonucu gerçekleştirilebilmelidir. </w:t>
      </w:r>
    </w:p>
    <w:p w14:paraId="0E2C1437"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Randevu arama işlemleri; randevu çeşitleri, hasta bilgileri, bölüm ve/veya tarih aralığı girilerek gerçekleştirilebilmelidir. Kısmi bilgi girişi ile arama yapılabilmelidir.</w:t>
      </w:r>
    </w:p>
    <w:p w14:paraId="4C102B44"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Günlük randevu listelerinin dökümü alınabilmelidir.</w:t>
      </w:r>
    </w:p>
    <w:p w14:paraId="2358ACC4"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Hastaya aynı tarih ve saat için farklı birimlerden randevu verilmesi engellenebilmelidir.</w:t>
      </w:r>
    </w:p>
    <w:p w14:paraId="1BE8A59C"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Randevunun zamanında gerçekleşip gerçekleşmediği, gerçekleşmedi ise sebebi takip edilebilmelidir.</w:t>
      </w:r>
    </w:p>
    <w:p w14:paraId="4726134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Tetkik birimlerinde her türlü randevu işlemi (randevu alma, iptal, güncelleme vb.) yapılabilmelidir.</w:t>
      </w:r>
    </w:p>
    <w:p w14:paraId="1ABF9C0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Hastaneye müracaat eden hastaların semt, ilçe, il bazında adres dökümü alınabilmelidir.</w:t>
      </w:r>
    </w:p>
    <w:p w14:paraId="43D1D30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b/>
          <w:sz w:val="24"/>
          <w:szCs w:val="24"/>
        </w:rPr>
      </w:pPr>
      <w:r w:rsidRPr="00935D0A">
        <w:rPr>
          <w:rFonts w:ascii="Times New Roman" w:hAnsi="Times New Roman" w:cs="Times New Roman"/>
          <w:b/>
          <w:sz w:val="24"/>
          <w:szCs w:val="24"/>
        </w:rPr>
        <w:t>Merkezi Hekim Randevu Sistemi (MHRS) Uygulama Yazılımı</w:t>
      </w:r>
    </w:p>
    <w:p w14:paraId="639A3BAA" w14:textId="77777777" w:rsidR="00E57861" w:rsidRPr="00935D0A" w:rsidRDefault="00E57861" w:rsidP="00E57861">
      <w:p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Yazılım, Genel Müdürlük tarafından yayımlanan güncel Merkezi Hekim Randevu Sistemi (MHRS) entegrasyon kılavuzu gereklerine uygun geliştirilmiş olmalıdır.</w:t>
      </w:r>
    </w:p>
    <w:p w14:paraId="2EEFCD76"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MHRS, Hastane Randevu Yazılımı ve Poliklinik Yazılımı ile entegre çalışabilmelidir.</w:t>
      </w:r>
    </w:p>
    <w:p w14:paraId="40AA0680"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Genel Müdürlük tarafından yayımlanacak SBYS ve MHRS'nin kuralları ile entegre çalışabilmelidir.</w:t>
      </w:r>
    </w:p>
    <w:p w14:paraId="55C84626"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Randevu alan hasta sayısı, gelen hasta sayısı, gelmeyen hasta sayısı vb. istatistikler klinik bazında alınabilmelidir.</w:t>
      </w:r>
    </w:p>
    <w:p w14:paraId="7F37FDFC"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Hekim çalışma cetveli gönderimi yapılabilmelidir.</w:t>
      </w:r>
    </w:p>
    <w:p w14:paraId="2217B91D"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Birden fazla hekimin çalıştığı polikliniklerde her hekime ait ayrı bir çalışma cetveli girilebilmelidir.</w:t>
      </w:r>
    </w:p>
    <w:p w14:paraId="03255E16"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MHRS'den alınan randevular otomatik olarak sorgulama yapılarak sistemde görülebilmelidir. Günlük randevu listelerinin dökümü istenildiği zaman alınabilmelidir.</w:t>
      </w:r>
    </w:p>
    <w:p w14:paraId="4B972F95"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MHRS ekranlarında poliklinik bazında randevu alan hasta listesinin (genel veya klinik bazında);  adı-soyadı, T.C. Numarası ve iletişim bilgileri ile beraber excel olarak çıktısı alınabilmelidir.</w:t>
      </w:r>
    </w:p>
    <w:p w14:paraId="02094CD0"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İşlemleri yapılan hastalara otomatik olarak poliklinik sıra numarası verilebilmeli, poliklinik hastaları için MHRS ile entegre randevu işlemleri (randevu verme, iptal, güncelleme vb.) gerçekleştirilebilmelidir. Hasta kayıt ve sıra işlemleri ile ilgili etiket ya da çıktı alınabilmelidir.</w:t>
      </w:r>
    </w:p>
    <w:p w14:paraId="39D47E56"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MHRS’den randevulu gelen hastanın ataması hasta tarafından seçilmiş hekime otomatik yapılabilmeli veya iptal edilen randevular silinebilmelidir.</w:t>
      </w:r>
    </w:p>
    <w:p w14:paraId="27FF7A9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Kontrol muayenesine çağrılan hastalar için kontrol tarihinde o hekimin çalışma cetveli açıksa hekim tarafından verilen randevu tarih ve saati o hasta için kapatılabilmeli ve MHRS’ye bildirilebilmelidir.</w:t>
      </w:r>
    </w:p>
    <w:p w14:paraId="0F0FD3EC"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Randevu kaydı veya güncellemeleri MHRS servislerine iletilebilmelidir.</w:t>
      </w:r>
    </w:p>
    <w:p w14:paraId="6D41B40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MHRS'ye hekim çalışma cetveli gönderilirken belirlenen tarihlere kadar çalışma cetveli girilebilmelidir.</w:t>
      </w:r>
    </w:p>
    <w:p w14:paraId="0CA3C88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Randevu arama işlemleri; randevu çeşitleri, hasta bilgileri, bölüm ve/veya tarih aralığı girilerek gerçekleştirilebilmeli, kısmi bilgi girişi ile arama yapılabilmelidir.</w:t>
      </w:r>
    </w:p>
    <w:p w14:paraId="0250E38D"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MHRS için oluşturulan şablonlar gerektiğinde pasif hale getirilebilmelidir.</w:t>
      </w:r>
    </w:p>
    <w:p w14:paraId="7436390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Hekimler için oluşturulan cetveller istenilen tarih aralığı (günlük, haftalık vb.) ile girilebilmelidir.</w:t>
      </w:r>
    </w:p>
    <w:p w14:paraId="5F3723E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Yan dal branş hastaları  "Yeşil Liste" ye dahil edilebilmeli ve web servise bildirilebilmelidir.</w:t>
      </w:r>
    </w:p>
    <w:p w14:paraId="61693BA5" w14:textId="4C136FBC" w:rsidR="00E57861" w:rsidRPr="00935D0A" w:rsidRDefault="00AF0AF6" w:rsidP="00AF0AF6">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lastRenderedPageBreak/>
        <w:t>Kalite ve Doküman Yönetim</w:t>
      </w:r>
      <w:r w:rsidR="007440D8" w:rsidRPr="00935D0A">
        <w:rPr>
          <w:rFonts w:ascii="Times New Roman" w:hAnsi="Times New Roman" w:cs="Times New Roman"/>
          <w:b/>
          <w:color w:val="auto"/>
          <w:sz w:val="24"/>
        </w:rPr>
        <w:t>i</w:t>
      </w:r>
      <w:r w:rsidRPr="00935D0A">
        <w:rPr>
          <w:rFonts w:ascii="Times New Roman" w:hAnsi="Times New Roman" w:cs="Times New Roman"/>
          <w:b/>
          <w:color w:val="auto"/>
          <w:sz w:val="24"/>
        </w:rPr>
        <w:t xml:space="preserve"> Modülü</w:t>
      </w:r>
    </w:p>
    <w:p w14:paraId="1D2203E8" w14:textId="3E32699C" w:rsidR="00E57861" w:rsidRPr="00935D0A" w:rsidRDefault="00AF0AF6"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kurumda uygulanan ISO 9001 vb. kalite süreçlerinin yönetimi ile ilgili tüm işlemlerin elektronik olarak yapılmasını amaçlamaktadır.</w:t>
      </w:r>
    </w:p>
    <w:p w14:paraId="2998A536" w14:textId="6006C289" w:rsidR="00AF0AF6" w:rsidRPr="00935D0A" w:rsidRDefault="00AF0AF6" w:rsidP="00AF0AF6">
      <w:pPr>
        <w:pStyle w:val="ListeParagraf"/>
        <w:numPr>
          <w:ilvl w:val="2"/>
          <w:numId w:val="16"/>
        </w:numPr>
        <w:tabs>
          <w:tab w:val="left" w:pos="851"/>
        </w:tabs>
        <w:jc w:val="both"/>
        <w:rPr>
          <w:rFonts w:ascii="Times New Roman" w:hAnsi="Times New Roman" w:cs="Times New Roman"/>
          <w:b/>
          <w:sz w:val="24"/>
          <w:szCs w:val="24"/>
        </w:rPr>
      </w:pPr>
      <w:r w:rsidRPr="00935D0A">
        <w:rPr>
          <w:rFonts w:ascii="Times New Roman" w:hAnsi="Times New Roman" w:cs="Times New Roman"/>
          <w:b/>
          <w:sz w:val="24"/>
          <w:szCs w:val="24"/>
        </w:rPr>
        <w:t>Doküman Yönetimi Uygulama Yazılımı</w:t>
      </w:r>
    </w:p>
    <w:p w14:paraId="70B360E8" w14:textId="6D7C9AA8" w:rsidR="00AF0AF6" w:rsidRPr="00935D0A" w:rsidRDefault="00AF0AF6" w:rsidP="00AF0AF6">
      <w:pPr>
        <w:pStyle w:val="ListeParagraf"/>
        <w:numPr>
          <w:ilvl w:val="2"/>
          <w:numId w:val="38"/>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Kalite Yönetimi ile ilgili tüm talimatlara (cihaz çalıştırma, birim çalışma vb.) ve boş şekilde doldurulmaya müsait tüm formlara (düzeltici ve önleyici işlem formları, doküman değişikliği talep formu, yıllık eğitim programı vb.), tüm planlara, diğer kalite planlarına, kalite el kitabına, organizasyon şemalarına, süreçlere ve prosedürlere yetki dâhilinde sistemden ulaşılabilmelidir.</w:t>
      </w:r>
    </w:p>
    <w:p w14:paraId="2C9997D2" w14:textId="77777777" w:rsidR="00AF0AF6" w:rsidRPr="00935D0A" w:rsidRDefault="00AF0AF6" w:rsidP="00AF0AF6">
      <w:pPr>
        <w:pStyle w:val="ListeParagraf"/>
        <w:numPr>
          <w:ilvl w:val="2"/>
          <w:numId w:val="38"/>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Dokümanlar yetkili kullanıcı tarafından sisteme yüklenebilmelidir.</w:t>
      </w:r>
    </w:p>
    <w:p w14:paraId="1B6230BA" w14:textId="77777777" w:rsidR="00AF0AF6" w:rsidRPr="00935D0A" w:rsidRDefault="00AF0AF6" w:rsidP="00AF0AF6">
      <w:pPr>
        <w:pStyle w:val="ListeParagraf"/>
        <w:numPr>
          <w:ilvl w:val="2"/>
          <w:numId w:val="38"/>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Dokümanlar, yetkili kullanıcılar dışında değiştirilmesi ve kopyalanması engellenebilmelidir.</w:t>
      </w:r>
    </w:p>
    <w:p w14:paraId="20F41674" w14:textId="77777777" w:rsidR="00AF0AF6" w:rsidRPr="00935D0A" w:rsidRDefault="00AF0AF6" w:rsidP="00AF0AF6">
      <w:pPr>
        <w:pStyle w:val="ListeParagraf"/>
        <w:numPr>
          <w:ilvl w:val="2"/>
          <w:numId w:val="38"/>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Dokümanların ilişkili olduğu diğer dokümanlar / ekler tanımlanabilmelidir. Asıl doküman incelenirken aynı form üzerinden doküman eklerine ulaşılabilmelidir.</w:t>
      </w:r>
    </w:p>
    <w:p w14:paraId="4F0E3389" w14:textId="77777777" w:rsidR="00AF0AF6" w:rsidRPr="00935D0A" w:rsidRDefault="00AF0AF6" w:rsidP="00AF0AF6">
      <w:pPr>
        <w:pStyle w:val="ListeParagraf"/>
        <w:numPr>
          <w:ilvl w:val="2"/>
          <w:numId w:val="38"/>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Kullanıcıların ulaşabildiği formlar (düzeltici işlem formu vb.), ekranda doldurulabilmeli ve aynı kullanıcı tarafından birkaç nüsha şeklinde yazıcıdan çıktı alınabilmelidir. Bu formlar yetki dâhilinde tüm birimler tarafından görülebilmeli ve doldurulabilmelidir. Form üzerinde istek yapılacak birim, uygunsuzluğun giderileceği tarih vb. bilgiler listeden seçilebilmeli ve işaretlenebilmelidir.</w:t>
      </w:r>
    </w:p>
    <w:p w14:paraId="6EDBEEFA" w14:textId="77777777" w:rsidR="00AF0AF6" w:rsidRPr="00935D0A" w:rsidRDefault="00AF0AF6" w:rsidP="00AF0AF6">
      <w:pPr>
        <w:pStyle w:val="ListeParagraf"/>
        <w:numPr>
          <w:ilvl w:val="2"/>
          <w:numId w:val="38"/>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Doldurulabilir formlar kullanıcı tarafından doldurulduktan sonra kayıt tuşuna basıldığı anda kalite birimi ekranında bekleyen istek olarak görülebilmelidir. İstek kabul edildikten ve onaylandıktan sonra formla ilgili birim/işlem/kayıt numarası otomatik olarak verilebilmelidir.</w:t>
      </w:r>
    </w:p>
    <w:p w14:paraId="066BCF5B" w14:textId="77777777" w:rsidR="00AF0AF6" w:rsidRPr="00935D0A" w:rsidRDefault="00AF0AF6" w:rsidP="00AF0AF6">
      <w:pPr>
        <w:pStyle w:val="ListeParagraf"/>
        <w:numPr>
          <w:ilvl w:val="2"/>
          <w:numId w:val="38"/>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Kalite birimi tarafından onaylanan ve otomatik olarak işlem numarası alan formlar, isteği yapan birim ve isteğe muhatap birim tarafından kendi ekranlarında görülebilmelidir.</w:t>
      </w:r>
    </w:p>
    <w:p w14:paraId="70FE8423" w14:textId="77777777" w:rsidR="00AF0AF6" w:rsidRPr="00935D0A" w:rsidRDefault="00AF0AF6" w:rsidP="00AF0AF6">
      <w:pPr>
        <w:pStyle w:val="ListeParagraf"/>
        <w:numPr>
          <w:ilvl w:val="2"/>
          <w:numId w:val="38"/>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Kullanıcı bazında kullanıcılara bağlı oldukları birimle ilgili kalite formlarını görme yetkisi verilebilmelidir.</w:t>
      </w:r>
    </w:p>
    <w:p w14:paraId="6F2027C0" w14:textId="77777777" w:rsidR="00AF0AF6" w:rsidRPr="00935D0A" w:rsidRDefault="00AF0AF6" w:rsidP="00AF0AF6">
      <w:pPr>
        <w:pStyle w:val="ListeParagraf"/>
        <w:numPr>
          <w:ilvl w:val="2"/>
          <w:numId w:val="38"/>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Kalite Yönetimi ile ilgili tüm dokümanlar (kalite el kitabı, organizasyon şeması, proses, prosedür, talimat, plan vb.) ve boş şekilde doldurulmaya müsait tüm formlar (düzeltici ve önleyici işlem formları, doküman değişikliği talep formu, yıllık eğitim programı vb.)  yüklenebilmelidir. Kullanıcılar yetki dâhilinde modül arayüzlerinden bu dokümanlara ulaşabilmelidir. Tüm dokümanların, yetkili kullanıcılar dışında değiştirilememeli ve kopyalanamamalıdır.</w:t>
      </w:r>
    </w:p>
    <w:p w14:paraId="365D8F30" w14:textId="109D7D3D" w:rsidR="00E57861" w:rsidRPr="00935D0A" w:rsidRDefault="00AF0AF6" w:rsidP="00AF0AF6">
      <w:pPr>
        <w:pStyle w:val="ListeParagraf"/>
        <w:numPr>
          <w:ilvl w:val="2"/>
          <w:numId w:val="38"/>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Kullanıcılara kullanıcı bazında bağlı oldukları birimle ilgili kalite dokümanlarını görme yetkisi verilebilmelidir.</w:t>
      </w:r>
    </w:p>
    <w:p w14:paraId="04DA3B3F" w14:textId="08C9D12B" w:rsidR="00AF0AF6" w:rsidRPr="00935D0A" w:rsidRDefault="00AF0AF6" w:rsidP="00AF0AF6">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b/>
          <w:sz w:val="24"/>
          <w:szCs w:val="24"/>
        </w:rPr>
        <w:t>Toplantı ve Eğitim Yönetimi Uygulama Yazılımı</w:t>
      </w:r>
    </w:p>
    <w:p w14:paraId="0E594BF7" w14:textId="1B7044AB" w:rsidR="00AF0AF6" w:rsidRPr="00935D0A" w:rsidRDefault="00AF0AF6" w:rsidP="00665473">
      <w:pPr>
        <w:pStyle w:val="ListeParagraf"/>
        <w:numPr>
          <w:ilvl w:val="2"/>
          <w:numId w:val="40"/>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Toplantılar için kullanıcılara toplantı zamanı bildirilebilmelidir. Yapılan bildirimler sistem üzerinden takip edilebilmelidir.</w:t>
      </w:r>
    </w:p>
    <w:p w14:paraId="12C406FE" w14:textId="77777777" w:rsidR="00AF0AF6" w:rsidRPr="00935D0A" w:rsidRDefault="00AF0AF6" w:rsidP="00665473">
      <w:pPr>
        <w:pStyle w:val="ListeParagraf"/>
        <w:numPr>
          <w:ilvl w:val="2"/>
          <w:numId w:val="40"/>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Eğitim, yönetim gözden geçirme vb. toplantılar için kullanıcılara, eğitim ve toplantı zamanı bildirilebilmelidir. Yapılan bildirimler sistem üzerinden takip edilebilmelidir.</w:t>
      </w:r>
    </w:p>
    <w:p w14:paraId="054D03F6" w14:textId="77777777" w:rsidR="00AF0AF6" w:rsidRPr="00935D0A" w:rsidRDefault="00AF0AF6" w:rsidP="00665473">
      <w:pPr>
        <w:pStyle w:val="ListeParagraf"/>
        <w:numPr>
          <w:ilvl w:val="2"/>
          <w:numId w:val="40"/>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Eğitim sonunda eğitim katılımcılarının eğitimciyi değerlendirme imkanı verilmelidir.</w:t>
      </w:r>
    </w:p>
    <w:p w14:paraId="1F4355DC" w14:textId="77777777" w:rsidR="00515488" w:rsidRPr="00935D0A" w:rsidRDefault="00AF0AF6" w:rsidP="00665473">
      <w:pPr>
        <w:pStyle w:val="ListeParagraf"/>
        <w:numPr>
          <w:ilvl w:val="2"/>
          <w:numId w:val="40"/>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Eğitim katılımcılarının eğitimciyi değ</w:t>
      </w:r>
      <w:r w:rsidR="00515488" w:rsidRPr="00935D0A">
        <w:rPr>
          <w:rFonts w:ascii="Times New Roman" w:hAnsi="Times New Roman" w:cs="Times New Roman"/>
          <w:sz w:val="24"/>
          <w:szCs w:val="24"/>
        </w:rPr>
        <w:t>erlendirme imkanı verilmelidir.</w:t>
      </w:r>
    </w:p>
    <w:p w14:paraId="769DA4FE" w14:textId="28494E08" w:rsidR="00AF0AF6" w:rsidRPr="00935D0A" w:rsidRDefault="00515488" w:rsidP="00665473">
      <w:pPr>
        <w:pStyle w:val="ListeParagraf"/>
        <w:numPr>
          <w:ilvl w:val="2"/>
          <w:numId w:val="40"/>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E</w:t>
      </w:r>
      <w:r w:rsidR="00AF0AF6" w:rsidRPr="00935D0A">
        <w:rPr>
          <w:rFonts w:ascii="Times New Roman" w:hAnsi="Times New Roman" w:cs="Times New Roman"/>
          <w:sz w:val="24"/>
          <w:szCs w:val="24"/>
        </w:rPr>
        <w:t>ğitim sonunda eğitim katılımcıları için sınav düzenlenebilmelidir. Düzenlenen sınavda; başarı kriterleri ve sınav tekrar imkanı sağlanmalıdır.</w:t>
      </w:r>
    </w:p>
    <w:p w14:paraId="18CFA00F" w14:textId="77777777" w:rsidR="00AF0AF6" w:rsidRPr="00935D0A" w:rsidRDefault="00AF0AF6" w:rsidP="00665473">
      <w:pPr>
        <w:pStyle w:val="ListeParagraf"/>
        <w:numPr>
          <w:ilvl w:val="2"/>
          <w:numId w:val="40"/>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Sağlık tesisleri olay bildirimlerini HBYS yazılımı üzerinde oluşturulmuş alana girebilmeli ve bu sistemden takip edebilmelidir.</w:t>
      </w:r>
    </w:p>
    <w:p w14:paraId="703C159F" w14:textId="77777777" w:rsidR="00AF0AF6" w:rsidRPr="00935D0A" w:rsidRDefault="00AF0AF6" w:rsidP="00665473">
      <w:pPr>
        <w:pStyle w:val="ListeParagraf"/>
        <w:numPr>
          <w:ilvl w:val="2"/>
          <w:numId w:val="40"/>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lastRenderedPageBreak/>
        <w:t>Hasta, personel, afet vb. hastane içinde ve çevresinde oluşan tüm olaylar; olay tarihi, bildiren, olay yeri bilgileri ile birlikte kaydedilebilmeli ve izlenebilmelidir.</w:t>
      </w:r>
    </w:p>
    <w:p w14:paraId="4C165B1D" w14:textId="77777777" w:rsidR="00AF0AF6" w:rsidRPr="00935D0A" w:rsidRDefault="00AF0AF6" w:rsidP="00665473">
      <w:pPr>
        <w:pStyle w:val="ListeParagraf"/>
        <w:numPr>
          <w:ilvl w:val="2"/>
          <w:numId w:val="40"/>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Anket Uygulaması</w:t>
      </w:r>
    </w:p>
    <w:p w14:paraId="10B2462C" w14:textId="77777777" w:rsidR="00AF0AF6" w:rsidRPr="00935D0A" w:rsidRDefault="00AF0AF6" w:rsidP="00665473">
      <w:pPr>
        <w:pStyle w:val="ListeParagraf"/>
        <w:numPr>
          <w:ilvl w:val="2"/>
          <w:numId w:val="40"/>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İstenen konular için anket formları elektronik ortamda hazırlanabilmeli ve otomasyona giriş yetkisi olan kullanıcıların oylamasına sunularak sonuçlar incelenebilmelidir. Kiosklardan giriş yapan hastaların anketlere katılımı sağlanabilmelidir.</w:t>
      </w:r>
    </w:p>
    <w:p w14:paraId="223AC946" w14:textId="77777777" w:rsidR="00AF0AF6" w:rsidRPr="00935D0A" w:rsidRDefault="00AF0AF6" w:rsidP="00665473">
      <w:pPr>
        <w:pStyle w:val="ListeParagraf"/>
        <w:numPr>
          <w:ilvl w:val="2"/>
          <w:numId w:val="40"/>
        </w:numPr>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Anket konusu ve seçenekler İdare tarafından belirlenecektir. Sorulacak soru ve seçenek sayısında herhangi bir kısıtlama bulunmayacaktır.</w:t>
      </w:r>
    </w:p>
    <w:p w14:paraId="44483A40"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İstenen anketlerin sonuçları tüm kullanıcılara açılabilmelidir. Ayrıca istendiği takdirde anket sonuçları sadece yöneticilere açık tutulabilmelidir.</w:t>
      </w:r>
    </w:p>
    <w:p w14:paraId="21EF8F74"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Her kullanıcı sadece 1 (bir) oy kullanabilmelidir.</w:t>
      </w:r>
    </w:p>
    <w:p w14:paraId="7E5F25AF"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Anketler için son oy kullanım tarihi tanımlanabilmelidir.</w:t>
      </w:r>
    </w:p>
    <w:p w14:paraId="2335B4E5"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Anket sonuçları hem sayısal olarak hem de grafik olarak görüntülenebilmelidir.</w:t>
      </w:r>
    </w:p>
    <w:p w14:paraId="5E6974A7"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Anketler kullanıcı grubu bazında tanımlanabilmelidir.</w:t>
      </w:r>
    </w:p>
    <w:p w14:paraId="0EAD251B"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Anketlerde katılımcılar tek seçim veya birden fazla seçim yapabilmelidir.</w:t>
      </w:r>
    </w:p>
    <w:p w14:paraId="237528A5"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Kullanıcıların ankete katılımı istendiğinde zorunlu yapılabilmelidir.</w:t>
      </w:r>
    </w:p>
    <w:p w14:paraId="60A4FF62"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Anket dolduran personel bilgilerinin görünür olması düzenlenme aşamasında seçimli olabilmelidir.</w:t>
      </w:r>
    </w:p>
    <w:p w14:paraId="34E62A58" w14:textId="3B1A3256"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 xml:space="preserve">Sistemden yapılmayan anketlerin (kiosk ya da internet üzerinden yapılamayan hasta anketleri) sonuçları ek programlara ihtiyaç duymadan Kalite </w:t>
      </w:r>
      <w:r w:rsidR="00F854B5" w:rsidRPr="00935D0A">
        <w:rPr>
          <w:rFonts w:ascii="Times New Roman" w:hAnsi="Times New Roman" w:cs="Times New Roman"/>
          <w:sz w:val="24"/>
          <w:szCs w:val="24"/>
        </w:rPr>
        <w:t xml:space="preserve">ve Doküman Yönetimi </w:t>
      </w:r>
      <w:r w:rsidRPr="00935D0A">
        <w:rPr>
          <w:rFonts w:ascii="Times New Roman" w:hAnsi="Times New Roman" w:cs="Times New Roman"/>
          <w:sz w:val="24"/>
          <w:szCs w:val="24"/>
        </w:rPr>
        <w:t>Modülüne girilebilmeli ve sonuç analizleri grafik olarak alınabilmelidir. Grafik türleri (pasta, çubuk, sütun vb.) kullanıcı tarafından belirlenebilmelidir.</w:t>
      </w:r>
    </w:p>
    <w:p w14:paraId="7CF34057"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Tarih kısıtlaması olan formlarda (düzeltici işlem formu vb.) sonuçlanma tarihi geldiğinde her iki muhatap birim ekranına ve aynı zamanda Kalite Yönetim Biriminin mesaj kutusuna uyarı mesajı gelebilmelidir. Form sonuçlanma tarihi dolduğu anda yetkiye bağlı olarak ilgili birim kullanıcısının sistemde herhangi bir işlem yapması ve o form üzerindeki yazma/değiştirme yetkileri pasif duruma getirilebilmelidir.</w:t>
      </w:r>
    </w:p>
    <w:p w14:paraId="1AF849A9" w14:textId="24143B8C"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 xml:space="preserve">Revizyon istekleri, kullanıcı tarafından Kalite </w:t>
      </w:r>
      <w:r w:rsidR="00F854B5" w:rsidRPr="00935D0A">
        <w:rPr>
          <w:rFonts w:ascii="Times New Roman" w:hAnsi="Times New Roman" w:cs="Times New Roman"/>
          <w:sz w:val="24"/>
          <w:szCs w:val="24"/>
        </w:rPr>
        <w:t xml:space="preserve">ve Doküman Yönetimi </w:t>
      </w:r>
      <w:r w:rsidRPr="00935D0A">
        <w:rPr>
          <w:rFonts w:ascii="Times New Roman" w:hAnsi="Times New Roman" w:cs="Times New Roman"/>
          <w:sz w:val="24"/>
          <w:szCs w:val="24"/>
        </w:rPr>
        <w:t>Modülü (K</w:t>
      </w:r>
      <w:r w:rsidR="00F854B5" w:rsidRPr="00935D0A">
        <w:rPr>
          <w:rFonts w:ascii="Times New Roman" w:hAnsi="Times New Roman" w:cs="Times New Roman"/>
          <w:sz w:val="24"/>
          <w:szCs w:val="24"/>
        </w:rPr>
        <w:t>D</w:t>
      </w:r>
      <w:r w:rsidRPr="00935D0A">
        <w:rPr>
          <w:rFonts w:ascii="Times New Roman" w:hAnsi="Times New Roman" w:cs="Times New Roman"/>
          <w:sz w:val="24"/>
          <w:szCs w:val="24"/>
        </w:rPr>
        <w:t>YM) sorumlusuna iletilebilmeli, sistem üzerinden isteğe cevap yazılarak termin tarihi verilebilmelidir. Ayrıca termin tarihi geçen bildirimler için kullanıcısına ve K</w:t>
      </w:r>
      <w:r w:rsidR="00F854B5" w:rsidRPr="00935D0A">
        <w:rPr>
          <w:rFonts w:ascii="Times New Roman" w:hAnsi="Times New Roman" w:cs="Times New Roman"/>
          <w:sz w:val="24"/>
          <w:szCs w:val="24"/>
        </w:rPr>
        <w:t>D</w:t>
      </w:r>
      <w:r w:rsidRPr="00935D0A">
        <w:rPr>
          <w:rFonts w:ascii="Times New Roman" w:hAnsi="Times New Roman" w:cs="Times New Roman"/>
          <w:sz w:val="24"/>
          <w:szCs w:val="24"/>
        </w:rPr>
        <w:t>YM sorumlusuna uyarı mesajı iletilebilmelidir.</w:t>
      </w:r>
    </w:p>
    <w:p w14:paraId="422E9C34" w14:textId="40FCA27F"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Süreç İyileştirme öneri formu bulunmalı ve kullanıcılar tarafından uygulama üzerin</w:t>
      </w:r>
      <w:r w:rsidR="00F854B5" w:rsidRPr="00935D0A">
        <w:rPr>
          <w:rFonts w:ascii="Times New Roman" w:hAnsi="Times New Roman" w:cs="Times New Roman"/>
          <w:sz w:val="24"/>
          <w:szCs w:val="24"/>
        </w:rPr>
        <w:t>den doldurulması sağlanmalıdır.</w:t>
      </w:r>
      <w:r w:rsidRPr="00935D0A">
        <w:rPr>
          <w:rFonts w:ascii="Times New Roman" w:hAnsi="Times New Roman" w:cs="Times New Roman"/>
          <w:sz w:val="24"/>
          <w:szCs w:val="24"/>
        </w:rPr>
        <w:t xml:space="preserve"> Kurum yöneticileri bu önerileri değerlendirebilmeli ve içeriğe göre öneriyi puanlayabilmelidir. Kabul edilen ve edilmeyen önerilerin kullanıcı bazında listeleri alınabilmelidir. </w:t>
      </w:r>
    </w:p>
    <w:p w14:paraId="112B5F7E"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Kalite Birimi’nin uygun gördüğü uyarı veya yenilikler kullanıcılara iletilebilmelidir.</w:t>
      </w:r>
    </w:p>
    <w:p w14:paraId="47FB2E21"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Anket formları elektronik ortamda hazırlanabilmelidir. Sisteme giriş yetkisi olan kullanıcıların oyladığı anket sonuçları görüntülenebilmelidir. Anketler sisteme bağlı tüm kullanıcılar tarafından yapılabilmelidir. Sistem harici elde edilecek anketlere ait verilerin de sisteme girişi sağlanabilmelidir.</w:t>
      </w:r>
    </w:p>
    <w:p w14:paraId="0A257B2A"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Anket sonuçlarının hangi kullanıcı ya da kullanıcı grupları tarafından görülebileceği seçilebilmelidir.</w:t>
      </w:r>
    </w:p>
    <w:p w14:paraId="5AF29F32"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Anket sonuçları hem sayısal olarak hem de grafik olarak görüntülenebilmelidir.</w:t>
      </w:r>
    </w:p>
    <w:p w14:paraId="28D2300F"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Anketler kullanıcı grubu bazında tanımlanabilmelidir.</w:t>
      </w:r>
    </w:p>
    <w:p w14:paraId="78103FA5" w14:textId="77777777"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Anketlerde katılımcının tek seçim veya birden fazla seçim yapabilmesi sağlanabilmelidir.</w:t>
      </w:r>
    </w:p>
    <w:p w14:paraId="416A07AF" w14:textId="516703F9" w:rsidR="00AF0AF6" w:rsidRPr="00935D0A" w:rsidRDefault="00AF0AF6" w:rsidP="00665473">
      <w:pPr>
        <w:pStyle w:val="ListeParagraf"/>
        <w:numPr>
          <w:ilvl w:val="2"/>
          <w:numId w:val="40"/>
        </w:numPr>
        <w:tabs>
          <w:tab w:val="left" w:pos="851"/>
        </w:tabs>
        <w:spacing w:line="256" w:lineRule="auto"/>
        <w:jc w:val="both"/>
        <w:rPr>
          <w:rFonts w:ascii="Times New Roman" w:hAnsi="Times New Roman" w:cs="Times New Roman"/>
          <w:sz w:val="24"/>
          <w:szCs w:val="24"/>
        </w:rPr>
      </w:pPr>
      <w:r w:rsidRPr="00935D0A">
        <w:rPr>
          <w:rFonts w:ascii="Times New Roman" w:hAnsi="Times New Roman" w:cs="Times New Roman"/>
          <w:sz w:val="24"/>
          <w:szCs w:val="24"/>
        </w:rPr>
        <w:t>Kullanıcıların ankete katılımı istendiğinde zorunlu yapılabilmelidir.</w:t>
      </w:r>
    </w:p>
    <w:p w14:paraId="3E4AEBC5"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lastRenderedPageBreak/>
        <w:t>Kan Alma Modülü</w:t>
      </w:r>
    </w:p>
    <w:p w14:paraId="5B43BB68"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hastaların istemlerine ait kan alım işlemlerinin elektronik olarak takibini amaçlamaktadır.</w:t>
      </w:r>
    </w:p>
    <w:p w14:paraId="507972A0"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Herhangi bir bilgisayardan kullanılabilmelidir. </w:t>
      </w:r>
    </w:p>
    <w:p w14:paraId="5E2F48E7"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Barkodların basılma işlemi ve kan alma işleminin kim tarafından ne zaman yapıldığı sisteme kaydedilebilmelidir.</w:t>
      </w:r>
    </w:p>
    <w:p w14:paraId="570CAB85"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Kan tüplerinin barkodlarını ve hasta barkodlarını okutmak için barkod okuyucu kullanımını desteklemelidir. </w:t>
      </w:r>
    </w:p>
    <w:p w14:paraId="1C1CF2D9"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Ekranda kan alma işlemi yapılacak bütün hastalar listelenebilmelidir. Hasta bilgileri yanında kan tüpleri bilgileri de yer almalıdır.</w:t>
      </w:r>
    </w:p>
    <w:p w14:paraId="1D9D2708"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Hemşire tarafından hasta başında kan alma işlemi gerçekleştirildikten sonra hasta ve tüp barkodları okutularak eşleştirme yapılabilmelidir. </w:t>
      </w:r>
    </w:p>
    <w:p w14:paraId="30EF1A3A"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Hasta barkodu manuel olarak da girebilmelidir.</w:t>
      </w:r>
    </w:p>
    <w:p w14:paraId="5FCDDF03"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Kullanıcı yapmış olduğu işlemleri görebilmelidir.</w:t>
      </w:r>
    </w:p>
    <w:p w14:paraId="77F15BEA"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Bütün hastaların kan alma tarih ve saat bilgileri kayıt altına alınabilmelidir.</w:t>
      </w:r>
    </w:p>
    <w:p w14:paraId="01601A72"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Çağrılan hastaların bilgisi koridordaki LCD ekran üzerinde sıra numarası, hasta ad-soyadı ve koltuk numarası ile birlikte gösterilebilmelidir.</w:t>
      </w:r>
    </w:p>
    <w:p w14:paraId="5EE3336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Kan alma odasında kullanıcıya yönelik olarak konumlandırılacak LCD veya plazma ekran üzerinde hangi hastaların kan alma odasında bulunduğunu gösteren bilgiler yer almalıdır.</w:t>
      </w:r>
    </w:p>
    <w:p w14:paraId="4D379B6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Sistem gelişmiş raporlama özelliklerine sahip olmalıdır.</w:t>
      </w:r>
    </w:p>
    <w:p w14:paraId="6952CC4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Oluşturulacak olan raporda; hasta adı, protokol numarası, sıra numarası, barkod veriliş tarihi, kan alma zamanı, cihazın çalıştırma zamanı ve onaylama zamanı listelenebilmelidir.</w:t>
      </w:r>
    </w:p>
    <w:p w14:paraId="2873F9F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Listeleme seçenekleri en az aşağıdaki gibi olmalıdır;</w:t>
      </w:r>
    </w:p>
    <w:p w14:paraId="044A4737" w14:textId="77777777" w:rsidR="00E57861" w:rsidRPr="00935D0A" w:rsidRDefault="00E57861" w:rsidP="003B6351">
      <w:pPr>
        <w:pStyle w:val="ListeParagraf"/>
        <w:numPr>
          <w:ilvl w:val="0"/>
          <w:numId w:val="41"/>
        </w:numPr>
        <w:jc w:val="both"/>
        <w:rPr>
          <w:rFonts w:ascii="Times New Roman" w:hAnsi="Times New Roman" w:cs="Times New Roman"/>
          <w:sz w:val="24"/>
          <w:szCs w:val="24"/>
        </w:rPr>
      </w:pPr>
      <w:r w:rsidRPr="00935D0A">
        <w:rPr>
          <w:rFonts w:ascii="Times New Roman" w:hAnsi="Times New Roman" w:cs="Times New Roman"/>
          <w:sz w:val="24"/>
          <w:szCs w:val="24"/>
        </w:rPr>
        <w:t>Tümü</w:t>
      </w:r>
    </w:p>
    <w:p w14:paraId="309AB677" w14:textId="77777777" w:rsidR="00E57861" w:rsidRPr="00935D0A" w:rsidRDefault="00E57861" w:rsidP="003B6351">
      <w:pPr>
        <w:pStyle w:val="ListeParagraf"/>
        <w:numPr>
          <w:ilvl w:val="0"/>
          <w:numId w:val="41"/>
        </w:numPr>
        <w:jc w:val="both"/>
        <w:rPr>
          <w:rFonts w:ascii="Times New Roman" w:hAnsi="Times New Roman" w:cs="Times New Roman"/>
          <w:sz w:val="24"/>
          <w:szCs w:val="24"/>
        </w:rPr>
      </w:pPr>
      <w:r w:rsidRPr="00935D0A">
        <w:rPr>
          <w:rFonts w:ascii="Times New Roman" w:hAnsi="Times New Roman" w:cs="Times New Roman"/>
          <w:sz w:val="24"/>
          <w:szCs w:val="24"/>
        </w:rPr>
        <w:t>Belirli tarih aralığı</w:t>
      </w:r>
    </w:p>
    <w:p w14:paraId="3A56B086" w14:textId="77777777" w:rsidR="00E57861" w:rsidRPr="00935D0A" w:rsidRDefault="00E57861" w:rsidP="003B6351">
      <w:pPr>
        <w:pStyle w:val="ListeParagraf"/>
        <w:numPr>
          <w:ilvl w:val="0"/>
          <w:numId w:val="41"/>
        </w:numPr>
        <w:jc w:val="both"/>
        <w:rPr>
          <w:rFonts w:ascii="Times New Roman" w:hAnsi="Times New Roman" w:cs="Times New Roman"/>
          <w:sz w:val="24"/>
          <w:szCs w:val="24"/>
        </w:rPr>
      </w:pPr>
      <w:r w:rsidRPr="00935D0A">
        <w:rPr>
          <w:rFonts w:ascii="Times New Roman" w:hAnsi="Times New Roman" w:cs="Times New Roman"/>
          <w:sz w:val="24"/>
          <w:szCs w:val="24"/>
        </w:rPr>
        <w:t xml:space="preserve">Barkod veriliş tarihi ile kan alma zamanı </w:t>
      </w:r>
    </w:p>
    <w:p w14:paraId="2ABECE7C" w14:textId="77777777" w:rsidR="00E57861" w:rsidRPr="00935D0A" w:rsidRDefault="00E57861" w:rsidP="003B6351">
      <w:pPr>
        <w:pStyle w:val="ListeParagraf"/>
        <w:numPr>
          <w:ilvl w:val="0"/>
          <w:numId w:val="41"/>
        </w:numPr>
        <w:jc w:val="both"/>
        <w:rPr>
          <w:rFonts w:ascii="Times New Roman" w:hAnsi="Times New Roman" w:cs="Times New Roman"/>
          <w:sz w:val="24"/>
          <w:szCs w:val="24"/>
        </w:rPr>
      </w:pPr>
      <w:r w:rsidRPr="00935D0A">
        <w:rPr>
          <w:rFonts w:ascii="Times New Roman" w:hAnsi="Times New Roman" w:cs="Times New Roman"/>
          <w:sz w:val="24"/>
          <w:szCs w:val="24"/>
        </w:rPr>
        <w:t>Kan alma zamanı ile cihaz çalışma zamanı</w:t>
      </w:r>
    </w:p>
    <w:p w14:paraId="750441A9" w14:textId="77777777" w:rsidR="00E57861" w:rsidRPr="00935D0A" w:rsidRDefault="00E57861" w:rsidP="003B6351">
      <w:pPr>
        <w:pStyle w:val="ListeParagraf"/>
        <w:numPr>
          <w:ilvl w:val="0"/>
          <w:numId w:val="41"/>
        </w:numPr>
        <w:jc w:val="both"/>
        <w:rPr>
          <w:rFonts w:ascii="Times New Roman" w:hAnsi="Times New Roman" w:cs="Times New Roman"/>
          <w:sz w:val="24"/>
          <w:szCs w:val="24"/>
        </w:rPr>
      </w:pPr>
      <w:r w:rsidRPr="00935D0A">
        <w:rPr>
          <w:rFonts w:ascii="Times New Roman" w:hAnsi="Times New Roman" w:cs="Times New Roman"/>
          <w:sz w:val="24"/>
          <w:szCs w:val="24"/>
        </w:rPr>
        <w:t>Cihaz çalışma zamanı ile onaylama zamanı</w:t>
      </w:r>
    </w:p>
    <w:p w14:paraId="3F57EFB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Dinamik raporlama yapılabilmelidir.</w:t>
      </w:r>
    </w:p>
    <w:p w14:paraId="2B9370E2"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Kan Merkezi Modülü</w:t>
      </w:r>
    </w:p>
    <w:p w14:paraId="525E532F"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kan merkezi ünitesinde yapılan kan ve/veya kan ürün işlemlerinin elektronik olarak takibini amaçlamaktadır.</w:t>
      </w:r>
    </w:p>
    <w:p w14:paraId="07AA1E0D"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Sistemdeki herhangi bir bilgisayardan yapılan kan ve/veya kan ürünü istekleri ile isteğin kim tarafından yapıldığı Kan merkezi çalışanı tarafından görülebilmelidir. </w:t>
      </w:r>
    </w:p>
    <w:p w14:paraId="244F8263"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Kan ve/veya kan ürünü istekleri, sistem üzerinden kan istek formu doldurulması ve yazıcı çıktısı alınması yoluyla yapılabilmelidir. Doldurulan istem formunda; kan ve/veya ürün bilgileri, istemin aciliyet durumu, ihtiyaç tarihi, ihtiyaç nedeni, transfüzyon geçmişi gibi bilgiler bulunmalıdır.</w:t>
      </w:r>
    </w:p>
    <w:p w14:paraId="1949C325" w14:textId="66AD9D00"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Acil olarak belirtilmiş istemler,  </w:t>
      </w:r>
      <w:r w:rsidR="007329D9" w:rsidRPr="00935D0A">
        <w:rPr>
          <w:rFonts w:ascii="Times New Roman" w:hAnsi="Times New Roman" w:cs="Times New Roman"/>
          <w:sz w:val="24"/>
          <w:szCs w:val="24"/>
        </w:rPr>
        <w:t>ayırt edici şekilde</w:t>
      </w:r>
      <w:r w:rsidRPr="00935D0A">
        <w:rPr>
          <w:rFonts w:ascii="Times New Roman" w:hAnsi="Times New Roman" w:cs="Times New Roman"/>
          <w:sz w:val="24"/>
          <w:szCs w:val="24"/>
        </w:rPr>
        <w:t xml:space="preserve"> görüntülenebilmelidir.</w:t>
      </w:r>
    </w:p>
    <w:p w14:paraId="3DD0183E"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Kan ve/veya kan ürünü isteği yapan birim tarafından isteğin durumu sistem üzerinden takip edilebilmelidir. Kan merkezinden bu istek için yapılan rezerv/çıkış işlemleri izlenebilmelidir.</w:t>
      </w:r>
    </w:p>
    <w:p w14:paraId="733EC608"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lastRenderedPageBreak/>
        <w:t>Kan merkezine gelen istemlerle ilgili olarak kabul tarihi ve kullanıcı bilgileri ile talebin ret edilmesi durumunda ret tarihi, ret sebebi ve kullanıcı bilgileri sistemde tutulabilmelidir.</w:t>
      </w:r>
    </w:p>
    <w:p w14:paraId="4A4013FF"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İstenen fakat herhangi bir sebeple (hastanın ex olması, kullanılmaması vb.) artık ihtiyaç duyulmayan kan ve/veya ürünlerinin kan merkezine iade istemi sistem üzerinden yapılabilmelidir. Kan merkezi tarafından iade istekleri değerlendirilebilmeli, iade edilen kan veya ürünleri imha edilebileceği gibi stoğa veya rezerve geri alınabilmelidir.</w:t>
      </w:r>
    </w:p>
    <w:p w14:paraId="174BF77B"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Kan merkezi tarafından çıkışı yapılan ve transfüzyon işlemi gerçekleştirilmemiş olan kanların takibi; servis, hasta, kan grubu, ISBT (International Society of Blood Transfusion) ünite numarası vb. bazında yapılabilmelidir. </w:t>
      </w:r>
    </w:p>
    <w:p w14:paraId="5861D4FE"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Son kullanma tarihi yaklaşan kan veya kan ürünleri için en az 3 seviyeli miat listesi kullanıcı tarafından parametrik olarak tanımlanabilmelidir (Örneğin 5 günden az, 5-10 gün, 15 gün vb.). Tanımlanmış olan bu miat listesi, kullanıcının önüne otomatik olarak gelebilmeli, her seviye için ayrı renklendirme kullanılabilmelidir.</w:t>
      </w:r>
    </w:p>
    <w:p w14:paraId="3C34EDAA"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Çeşitli kaynaklardan temin edilen kan ve kan ürünlerine ait donör ve kaynak bilgileri sisteme girilebilmelidir.</w:t>
      </w:r>
    </w:p>
    <w:p w14:paraId="558E60F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Dışardan kan girişlerinde (Kızılay kan merkezi vb.) gelen kan ve/veya ürünlerine ait bilgiler barkod okuyucu ile sisteme aktarılabilmelidir.</w:t>
      </w:r>
    </w:p>
    <w:p w14:paraId="522B6F4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Kan merkezine girişi yapılan tüm kan ve/veya ürünlerinin stoklandığı dolap seçimi yapılabilmelidir. Kan ve/veya ürünlerinin bulunduğu dolap bilgisi istenildiğinde raporlanabilmelidir.</w:t>
      </w:r>
    </w:p>
    <w:p w14:paraId="6759A8F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Yapılan test ve diğer tetkik sonuçları kaydedilebilmeli, bu sonuçlar istek yapan servislerden izlenebilmelidir.</w:t>
      </w:r>
    </w:p>
    <w:p w14:paraId="75B3532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Karantina altındaki kan ve/veya ürünlerinin kullanılmamasına yönelik uyarı verebilmelidir.</w:t>
      </w:r>
    </w:p>
    <w:p w14:paraId="7B8A206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Serolojik test sonuçlarının uygun olması durumunda kan ve/veya ürünler kullanılabilmeli ve stoğa aktarılabilmelidir.</w:t>
      </w:r>
    </w:p>
    <w:p w14:paraId="7D0A582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Merkezden çıkan kan ve/veya kan ürünlerinin nerede olduğunun takibi yapılabilmelidir.</w:t>
      </w:r>
    </w:p>
    <w:p w14:paraId="10E49B5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Acil servis ve ameliyathaneden yapılan isteklere öncelik tanınması için uyarı verebilmelidir.</w:t>
      </w:r>
    </w:p>
    <w:p w14:paraId="2D2779D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Kan ürünleri, miat ve kan grupları yönünden izlenebilmelidir. </w:t>
      </w:r>
    </w:p>
    <w:p w14:paraId="5E794FB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Cross match takibi yapılabilmelidir. </w:t>
      </w:r>
    </w:p>
    <w:p w14:paraId="6EF51FC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kan çıkışı, kan imha, stoğa kan alma gibi kritik işlemler öncesinde kullanıcıdan ikinci kez parola onayı alabilmelidir.</w:t>
      </w:r>
    </w:p>
    <w:p w14:paraId="4CD1543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Kan torbaları için barkod basılabilmelidir. Barkodlar zarar görürse tekrar barkod basmaya izin verecek bir yapıda olmalıdır.</w:t>
      </w:r>
    </w:p>
    <w:p w14:paraId="15986E9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Donör kaydı yapıldığında, donöre ait; temel kimlik bilgileri, iletişim bilgileri ve anamnez bilgileri kayıt altına alınabilmelidir.</w:t>
      </w:r>
    </w:p>
    <w:p w14:paraId="13D6671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Her donör için bir dosya kaydı oluşturulabilmeli, donörün sonraki gelişinde bu dosya üzerinden tüm geliş bilgilerine ulaşılabilmelidir.</w:t>
      </w:r>
    </w:p>
    <w:p w14:paraId="233D18C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Donörün kan merkezi tarafından tayin edilen günden önce tekrar başvurusu halinde sistem uyarı verebilmelidir.</w:t>
      </w:r>
    </w:p>
    <w:p w14:paraId="79ED1C3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Donör geçici veya kalıcı olarak ret edildi ise ret süresi dolmadan yeniden başvuru yapılması durumunda sistem uyarı verebilmeli ve işlemin devamı için kullanıcıdan onay almalıdır.</w:t>
      </w:r>
    </w:p>
    <w:p w14:paraId="1860E04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Başvuru yapan donöre ait hastane kayıtlarına, donör kayıt ekranı üzerinden erişilebilmelidir.</w:t>
      </w:r>
    </w:p>
    <w:p w14:paraId="5788930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Donörden alınan kan ve/veya ürünleri için yapılacak olan seroloji testleri yetkili kullanıcılar tarafından belirlenebilmelidir. Bu testlere ekleme ve çıkarmalar için yazılımcı müdahalesine gerek olmamalıdır.</w:t>
      </w:r>
    </w:p>
    <w:p w14:paraId="2D7C625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Donörün; tam kan sayımı sonuçları, nabız, tansiyon, boy-ağırlık gibi bilgileri kaydedilebilmelidir. Bu değerlerin kan merkezince belirlenen kabul edilebilir sınırlar içinde olup olmadığı otomatik olarak kontrol edilebilmeli ve uygunsuz değerler için kullanıcıya uyarı vermelidir.</w:t>
      </w:r>
    </w:p>
    <w:p w14:paraId="17D52FF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Donörden alınan kan ve/veya ürünleri için yapılan testler sonucunda kanın kullanılmasına engel bir sonuç var ise kan ve/veya ürünlerin stoğa alımının engellenmesi için uyarı verebilmeli ve imha işlemleri yapılabilmelidir.</w:t>
      </w:r>
    </w:p>
    <w:p w14:paraId="689E15C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Donörün kan merkezine kabulünden ilgili kanın çıkış veya imhasına kadar geçen süreç, donör kaydı üzerinden; tarih, saat, işlem ve işlemi yapan kullanıcı bazında izlenebilmelidir.</w:t>
      </w:r>
    </w:p>
    <w:p w14:paraId="13B7827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Hastanın kayıtları ile planlanan kan grubu arasında uyumsuzluk olduğunda uyarı verebilmelidir. </w:t>
      </w:r>
    </w:p>
    <w:p w14:paraId="0213CD2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Kan merkezinde yapılan incelemelere ve tutulan kayıtlara ilişkin istatistik elde edilebilmeli, sorgular yanıtlanabilmeli ve raporların çıktısı alınabilmelidir.</w:t>
      </w:r>
    </w:p>
    <w:p w14:paraId="4CB2B33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Kullanılması uygun olmayan kan ürünlerinin imhası ile ilgili sistem içinde bir bölüm bulunmalıdır.</w:t>
      </w:r>
    </w:p>
    <w:p w14:paraId="7E92924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çıkışı planlanan kan ve/veya kan ürünlerinin son kullanım tarihleri geçmiş ise çıkışına izin vermemelidir.</w:t>
      </w:r>
    </w:p>
    <w:p w14:paraId="5802DFA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kan çıkış işlemi ile birlikte transfüzyon bilgilerini içeren, transfüzyon kontrol formu yazıcı çıktısı ve/veya barkod etiketi alınabilmelidir.</w:t>
      </w:r>
    </w:p>
    <w:p w14:paraId="014BABB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kan çıkışı işleminde kanı teslim alan görevlinin kaydı tutulabilmelidir. Kanı teslim alan personelin kaydı, sistem üzerinde mevcut değil ise manuel olarak da yazılabilmelidir.</w:t>
      </w:r>
    </w:p>
    <w:p w14:paraId="4F076A5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Kan ve/veya ürünü toplamını, rezerv ve stok miktarları kan gruplarına göre görülebilmelidir.</w:t>
      </w:r>
    </w:p>
    <w:p w14:paraId="6A8763C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Kayıtlı donörlerin listesi alınabilmelidir. Bu liste üzerinde; kan grubu, kayıt tarihi, ad soyadı gibi kriterlere göre sorgulama yapılabilmelidir.</w:t>
      </w:r>
    </w:p>
    <w:p w14:paraId="670C666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Donör yoluyla girişi yapılan tüm kan ve/veya ürünlerinin listesi alınabilmelidir.</w:t>
      </w:r>
    </w:p>
    <w:p w14:paraId="61C1100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Dışardan girişi yapılan (Kızılay vb.) tüm kan ve/veya ürünlerinin listesi alınabilmelidir.</w:t>
      </w:r>
    </w:p>
    <w:p w14:paraId="468FABA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İmhası yapılan tüm kan ve/veya ürünlerinin listesi alınabilmelidir.</w:t>
      </w:r>
    </w:p>
    <w:p w14:paraId="10B86BA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Çıkışı yapılan tüm kan ve/veya ürünlerinin listesi alınabilmelidir.</w:t>
      </w:r>
    </w:p>
    <w:p w14:paraId="0E078F1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Donörün red edilme ve kan ve/veya kan ürünlerinin imha nedenleri sistemde tanımlanabilmelidir.</w:t>
      </w:r>
    </w:p>
    <w:p w14:paraId="530809A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Kan cross, rezerv ve çıkış etiketleri kanın durumuna göre ayrı ayrı çıkarılabilmelidir.</w:t>
      </w:r>
    </w:p>
    <w:p w14:paraId="7667A91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Kan grubu kartı çıkarılabilmelidir.</w:t>
      </w:r>
    </w:p>
    <w:p w14:paraId="01CE5AC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Sadece acil istemler için kan grubu bilinmeyen hastalara 0 Rh- ve 0 Rh+ kan grupları istemi yapılabilmelidir.</w:t>
      </w:r>
    </w:p>
    <w:p w14:paraId="647E521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Kızılay Kan Tedarikleri; listelenebilmeli, ISBT koduna göre aranabilmeli, tek tek veya toplu şekilde stoğa alınabilmeli ve torba etiketi düzenlenebilmelidir.</w:t>
      </w:r>
    </w:p>
    <w:p w14:paraId="5D206AF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Çıkış veya rezerv yapılan kana kan numarası ile ulaşılabilmelidir.</w:t>
      </w:r>
    </w:p>
    <w:p w14:paraId="3FB3729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Kan tanımı yapılırken bulunması gereken ortam sıcaklıkları tanımlanabilmeli ve istendiğinde torba etiketlerine yansıtılabilmelidir.</w:t>
      </w:r>
    </w:p>
    <w:p w14:paraId="623F2EC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Kan merkezinde cross match sonuçları laboratuvar üzerinden otomatik sonuçlandırılabilmelidir. Ayrıca kullanıcı müdahalesine de izin vermelidir.</w:t>
      </w:r>
    </w:p>
    <w:p w14:paraId="2CF20C5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Kan grubu tetkiki çalışılabilmeli ve sonuçlarının kaydı tutulabilmelidir.</w:t>
      </w:r>
    </w:p>
    <w:p w14:paraId="5CD0381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Otolog donör kaydı yapılabilmelidir.</w:t>
      </w:r>
    </w:p>
    <w:p w14:paraId="3B0516C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Transfüze edilmiş kanların stoğa alınması otomatik engellenebilmelidir.</w:t>
      </w:r>
    </w:p>
    <w:p w14:paraId="4D46FE1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Hemovijilans takibi yapılabilmeli ve istenildiğinde müdahale edilebilmelidir.</w:t>
      </w:r>
    </w:p>
    <w:p w14:paraId="378ED4F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Transfüzyon işlemlerinde FNHTR, TRALİ, GVHS, AHTR, GHTR, HIV, HBS, HCV, SEPSİS, Tanımlanamayan, Diğer, Cilt Reaksiyonları, SİFİLİZ, Ciddiyet (0,1,2,3), İnputabilite (0,1,2,3) bilgileri kayıt altına alınabilmelidir.</w:t>
      </w:r>
    </w:p>
    <w:p w14:paraId="7D8C869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Donör ekranında; “donör bilgilendirildi, sorgulama yapıldı, fiziki muayenesi yapıldı, serolojik test çalışıldı, ön gruplama yapıldı, forward ve reverse bakıldı, (negatif kan grupları için) zayıf D bakıldı, flebotomi süresi (1-15 dk), ciddiyet (0,1,2,3)” bilgileri kayıt altına alınabilmelidir.</w:t>
      </w:r>
    </w:p>
    <w:p w14:paraId="1314CCB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Cerrahi kan istem şemaları tanımlanabilmelidir. Ameliyat için yapılan kan taleplerinde ameliyatın adı tanımlanan cerrahi istem şemalarından seçilebilmelidir.</w:t>
      </w:r>
    </w:p>
    <w:p w14:paraId="1FFE4B3E"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Kiosk Modülü</w:t>
      </w:r>
    </w:p>
    <w:p w14:paraId="79995D4A"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 xml:space="preserve">Hastaların, sağlık tesisinin herhangi bir birimine uğramadan, direk olarak kiosk üzerinden gitmek istedikleri polikliniklere randevu almasını amaçlamaktadır. </w:t>
      </w:r>
    </w:p>
    <w:p w14:paraId="0B9CE2F0"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Hasta sorgulaması T.C. Kimlik numarası üzerinden yapılabilmelidir.</w:t>
      </w:r>
    </w:p>
    <w:p w14:paraId="1CBAB8D4"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Hasta Kayıt Modülünde yapılan iş kuralı kontrolleri bu modülde de uygulanabilmelidir.</w:t>
      </w:r>
    </w:p>
    <w:p w14:paraId="425153DD"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Sistemde kayıtlı hastalar; muayene, laboratuvar sonuçları gösterme ve sağlık kurulu sıralarını ekrandan alabilmelidir.</w:t>
      </w:r>
    </w:p>
    <w:p w14:paraId="450B1DA0"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Hastanın Kiosk Modülü üzerinden randevu alabilmesi için daha önceden oluşturulmuş bir hasta dosya kaydı gerekmemelidir. İlk kez başvuran hastalar için T.C. Kimlik Numarası KPS üzerinden sorgulanabilmeli ve KPS’den gelen bilgiler ile hastaya otomatik olarak dosya açılarak randevu işlemine devam etmesi sağlanabilmelidir.</w:t>
      </w:r>
    </w:p>
    <w:p w14:paraId="567C62E2"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Randevu alınabilecek poliklinikler seçilebilmelidir.</w:t>
      </w:r>
    </w:p>
    <w:p w14:paraId="7CEA572F"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Seçilen polikliniğe ait bilgiler (bina, kat, oda) görüntülenebilmeli ve hastaya verilecek sıra barkodunda yer almalıdır.</w:t>
      </w:r>
    </w:p>
    <w:p w14:paraId="675DC471"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Sisteme giriş; barkod okuyucuya T.C. Kimlik Numarası içeren hasta barkodunun okutulması ya da dokunmatik klavye aracılığıyla T.C. Kimlik Numarası veya Hasta Numarası yazılarak yapılabilmelidir (söz konusu uygulama için gerekli donanım ve lisanslar İdare tarafından sağlanacaktır.).</w:t>
      </w:r>
    </w:p>
    <w:p w14:paraId="13460B81"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Sisteme giriş sonrası ilave güvenlik önlemi olarak kendisine verilen şifre ya da bir başka kimlik doğrulama ve güvenlik unsuru ile hastanın kimlik kontrolü yapılabilmelidir. 3 (üç) kez üst üste yanlış giriş yapılması durumunda sistem tarafından işlem sonlandırılabilmelidir.</w:t>
      </w:r>
    </w:p>
    <w:p w14:paraId="01340F49"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Hastanın seçmiş olduğu uzmanlık dalına göre poliklinikler ekranda görülebilmeli ve listelenen her bir poliklinik için; çalışma saati, poliklinik adı, hekimi, toplam kontenjan, kalan kontenjan ve bekleyen hasta sayısı görüntülenebilmelidir. </w:t>
      </w:r>
    </w:p>
    <w:p w14:paraId="453B1892"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yeni ya da geçmiş tarihlerdeki laboratuvar sonuçlarının çıkıp çıkmadığı görüntülenebilmeli, istenmesi halinde güvenlik kontrolleri (kimlik doğrulama) yapıldıktan sonra sonuçların çıktısı verilebilmelidir.</w:t>
      </w:r>
    </w:p>
    <w:p w14:paraId="072A6399" w14:textId="5327E000"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Tetkik sonucu gösterecek hasta kapasitesi; birim, hekim vb. için gün bazında zaman dilimlerine göre ayrı ayrı tanımlanabilmelidir.</w:t>
      </w:r>
    </w:p>
    <w:p w14:paraId="3BC94EBF" w14:textId="3DFA811E" w:rsidR="00280B6E" w:rsidRPr="00935D0A" w:rsidRDefault="00280B6E" w:rsidP="00280B6E">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İdarenin uygun göreceği yerlerde ekran, ışıklı pano (board), LCD, dokunmatik ekran (touch screen) vb. sistemlerde gerekli uyarılar/bilgilendirmeler yapılabilmelidir.</w:t>
      </w:r>
    </w:p>
    <w:p w14:paraId="5AFA01C8" w14:textId="77777777" w:rsidR="00280B6E" w:rsidRPr="00935D0A" w:rsidRDefault="00280B6E" w:rsidP="00280B6E">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Görüntülenecek bilgi olmaması halinde bu ekranlardan, İdarenin belirleyeceği bilgiler görüntülenebilmelidir (Hastane içinde uyulması gereken kurallar, sağlığın korunması konusunda bilimsel içerikli kısa bilgiler vb.).</w:t>
      </w:r>
    </w:p>
    <w:p w14:paraId="4E382541" w14:textId="44D84C40" w:rsidR="00280B6E" w:rsidRPr="00935D0A" w:rsidRDefault="00280B6E" w:rsidP="00280B6E">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test ve tetkik sonuçlarının durumu takip edilebilmelidir.</w:t>
      </w:r>
    </w:p>
    <w:p w14:paraId="003B9943"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Randevular için kapasite tanımı yapılabilmelidir.</w:t>
      </w:r>
    </w:p>
    <w:p w14:paraId="0973470E"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Kiosk cihazı üzerinden istendiğinde bilgilendirme yapılabilmelidir.</w:t>
      </w:r>
    </w:p>
    <w:p w14:paraId="2679A1E8"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Klinik Arşiv Modülü</w:t>
      </w:r>
    </w:p>
    <w:p w14:paraId="2344FD84" w14:textId="77777777" w:rsidR="00E57861" w:rsidRPr="00935D0A" w:rsidRDefault="00E57861" w:rsidP="00E57861">
      <w:p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Adli raporlar, hastaların epikrizleri, ameliyat raporları, laboratuvar sonuçları, yatan hasta dosyaları, anamnez verileri, radyoloji, patoloji, fizik tedavi, konsültasyon raporları vb. tek bir hasta kaydı ile ilişkilendirilebilmesini amaçlamaktadır.</w:t>
      </w:r>
    </w:p>
    <w:p w14:paraId="28BE7D0B"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Tek bir hasta dosyasında manuel veya elektronik olarak veriler saklanabilmelidir. Gerektiğinde verilerin güncellenmesi, hatalı verilerin düzeltilmesi, verilere erişim ve analiz işlemleri yapılabilmelidir. </w:t>
      </w:r>
    </w:p>
    <w:p w14:paraId="2ECFE727"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Kayıt fonksiyonları yanında;</w:t>
      </w:r>
    </w:p>
    <w:p w14:paraId="78E37E52" w14:textId="77777777" w:rsidR="00E57861" w:rsidRPr="00935D0A" w:rsidRDefault="00E57861" w:rsidP="003B6351">
      <w:pPr>
        <w:pStyle w:val="ListeParagraf"/>
        <w:numPr>
          <w:ilvl w:val="0"/>
          <w:numId w:val="42"/>
        </w:numPr>
        <w:jc w:val="both"/>
        <w:rPr>
          <w:rFonts w:ascii="Times New Roman" w:hAnsi="Times New Roman" w:cs="Times New Roman"/>
          <w:sz w:val="24"/>
          <w:szCs w:val="24"/>
        </w:rPr>
      </w:pPr>
      <w:r w:rsidRPr="00935D0A">
        <w:rPr>
          <w:rFonts w:ascii="Times New Roman" w:hAnsi="Times New Roman" w:cs="Times New Roman"/>
          <w:sz w:val="24"/>
          <w:szCs w:val="24"/>
        </w:rPr>
        <w:t>Arşiv için dosya oluşturma,</w:t>
      </w:r>
    </w:p>
    <w:p w14:paraId="4A720C5B" w14:textId="77777777" w:rsidR="00E57861" w:rsidRPr="00935D0A" w:rsidRDefault="00E57861" w:rsidP="003B6351">
      <w:pPr>
        <w:pStyle w:val="ListeParagraf"/>
        <w:numPr>
          <w:ilvl w:val="0"/>
          <w:numId w:val="42"/>
        </w:numPr>
        <w:jc w:val="both"/>
        <w:rPr>
          <w:rFonts w:ascii="Times New Roman" w:hAnsi="Times New Roman" w:cs="Times New Roman"/>
          <w:sz w:val="24"/>
          <w:szCs w:val="24"/>
        </w:rPr>
      </w:pPr>
      <w:r w:rsidRPr="00935D0A">
        <w:rPr>
          <w:rFonts w:ascii="Times New Roman" w:hAnsi="Times New Roman" w:cs="Times New Roman"/>
          <w:sz w:val="24"/>
          <w:szCs w:val="24"/>
        </w:rPr>
        <w:t>Dosya kontrolü,</w:t>
      </w:r>
    </w:p>
    <w:p w14:paraId="1450EB55" w14:textId="77777777" w:rsidR="00E57861" w:rsidRPr="00935D0A" w:rsidRDefault="00E57861" w:rsidP="003B6351">
      <w:pPr>
        <w:pStyle w:val="ListeParagraf"/>
        <w:numPr>
          <w:ilvl w:val="0"/>
          <w:numId w:val="42"/>
        </w:numPr>
        <w:jc w:val="both"/>
        <w:rPr>
          <w:rFonts w:ascii="Times New Roman" w:hAnsi="Times New Roman" w:cs="Times New Roman"/>
          <w:sz w:val="24"/>
          <w:szCs w:val="24"/>
        </w:rPr>
      </w:pPr>
      <w:r w:rsidRPr="00935D0A">
        <w:rPr>
          <w:rFonts w:ascii="Times New Roman" w:hAnsi="Times New Roman" w:cs="Times New Roman"/>
          <w:sz w:val="24"/>
          <w:szCs w:val="24"/>
        </w:rPr>
        <w:t>Arşivleme,</w:t>
      </w:r>
    </w:p>
    <w:p w14:paraId="7F60E169" w14:textId="77777777" w:rsidR="00E57861" w:rsidRPr="00935D0A" w:rsidRDefault="00E57861" w:rsidP="003B6351">
      <w:pPr>
        <w:pStyle w:val="ListeParagraf"/>
        <w:numPr>
          <w:ilvl w:val="0"/>
          <w:numId w:val="42"/>
        </w:numPr>
        <w:jc w:val="both"/>
        <w:rPr>
          <w:rFonts w:ascii="Times New Roman" w:hAnsi="Times New Roman" w:cs="Times New Roman"/>
          <w:sz w:val="24"/>
          <w:szCs w:val="24"/>
        </w:rPr>
      </w:pPr>
      <w:r w:rsidRPr="00935D0A">
        <w:rPr>
          <w:rFonts w:ascii="Times New Roman" w:hAnsi="Times New Roman" w:cs="Times New Roman"/>
          <w:sz w:val="24"/>
          <w:szCs w:val="24"/>
        </w:rPr>
        <w:t>Arşiv istek,</w:t>
      </w:r>
    </w:p>
    <w:p w14:paraId="42B46890" w14:textId="77777777" w:rsidR="00E57861" w:rsidRPr="00935D0A" w:rsidRDefault="00E57861" w:rsidP="003B6351">
      <w:pPr>
        <w:pStyle w:val="ListeParagraf"/>
        <w:numPr>
          <w:ilvl w:val="0"/>
          <w:numId w:val="42"/>
        </w:numPr>
        <w:jc w:val="both"/>
        <w:rPr>
          <w:rFonts w:ascii="Times New Roman" w:hAnsi="Times New Roman" w:cs="Times New Roman"/>
          <w:sz w:val="24"/>
          <w:szCs w:val="24"/>
        </w:rPr>
      </w:pPr>
      <w:r w:rsidRPr="00935D0A">
        <w:rPr>
          <w:rFonts w:ascii="Times New Roman" w:hAnsi="Times New Roman" w:cs="Times New Roman"/>
          <w:sz w:val="24"/>
          <w:szCs w:val="24"/>
        </w:rPr>
        <w:t>Arşiv karşılama,</w:t>
      </w:r>
    </w:p>
    <w:p w14:paraId="1E1C3A0D" w14:textId="77777777" w:rsidR="00E57861" w:rsidRPr="00935D0A" w:rsidRDefault="00E57861" w:rsidP="003B6351">
      <w:pPr>
        <w:pStyle w:val="ListeParagraf"/>
        <w:numPr>
          <w:ilvl w:val="0"/>
          <w:numId w:val="42"/>
        </w:numPr>
        <w:jc w:val="both"/>
        <w:rPr>
          <w:rFonts w:ascii="Times New Roman" w:hAnsi="Times New Roman" w:cs="Times New Roman"/>
          <w:sz w:val="24"/>
          <w:szCs w:val="24"/>
        </w:rPr>
      </w:pPr>
      <w:r w:rsidRPr="00935D0A">
        <w:rPr>
          <w:rFonts w:ascii="Times New Roman" w:hAnsi="Times New Roman" w:cs="Times New Roman"/>
          <w:sz w:val="24"/>
          <w:szCs w:val="24"/>
        </w:rPr>
        <w:t>Arşiv takip fonksiyonları özelleştirilerek geliştirilebilmeli ve uygulamaya alınabilmelidir.</w:t>
      </w:r>
    </w:p>
    <w:p w14:paraId="3BEBC11E"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Hastalık gruplamaları, ICD-10 tanı kodlarına göre yapılabilmelidir.</w:t>
      </w:r>
    </w:p>
    <w:p w14:paraId="5E5C5ECF"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Hazırlanan tıbbi raporlar (patoloji, ameliyat, epikriz) sistem üzerinde erişilebilir olmalıdır.</w:t>
      </w:r>
    </w:p>
    <w:p w14:paraId="18AE0CE9"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Önceden alınmış poliklinik randevuları bir gün önceden klinik arşivde görüntülenebilmelidir.</w:t>
      </w:r>
    </w:p>
    <w:p w14:paraId="6831F4B9"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Eksik dosyalar tıbbi arşivde tespit edilebilmeli ve bulunan eksiklikler ilgili kişilere (hekim, hemşire, fizyoterapist vb.) ve/veya birimlere (poliklinik, klinik vb.) elektronik ortamda liste halinde bildirilebilmelidir.</w:t>
      </w:r>
    </w:p>
    <w:p w14:paraId="5F86523E"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Arşiv kayıtlarının saklanacağı dolaplar, dolapta kaç raf olduğu ve/veya olacağı, raf dosya kapasitesi tanımlanabilmeli ve tanımlanan her dolap bir oda ile ilişkilendirilebilmelidir.</w:t>
      </w:r>
    </w:p>
    <w:p w14:paraId="3F0E0A16"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Adli dosyalar sadece yetkili kişiler tarafından görülebilmelidir.</w:t>
      </w:r>
    </w:p>
    <w:p w14:paraId="18A5C79C"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Dokümanlar sistem üzerinden talep edilebilmeli ve bu talepler arşiv sisteminde görüntülenebilmelidir.</w:t>
      </w:r>
    </w:p>
    <w:p w14:paraId="2AE76871"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Bildirimi zorunlu hastalıklar için otomatik rapor hazırlanabilmelidir.</w:t>
      </w:r>
    </w:p>
    <w:p w14:paraId="0A9E7672"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Arşivlenmiş dosya bilgileri hiçbir kullanıcı tarafından değiştirilememelidir.</w:t>
      </w:r>
    </w:p>
    <w:p w14:paraId="7C329A26"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Yetkisiz kullanıcılar tarafından dokümanın içeriğinin görüntülenmesi engellenebilmelidir. Kullanıcılar ve birimler erişim hakları çerçevesinde arşivdeki dokümanlara ulaşabilmelidir.</w:t>
      </w:r>
    </w:p>
    <w:p w14:paraId="3C50A07C"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Arama/Listeleme/Raporlama fonksiyonları olmalıdır. </w:t>
      </w:r>
    </w:p>
    <w:p w14:paraId="7C299879"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Arşivde saklanan bilgiler zaman damgalı olarak tutulabilmelidir.</w:t>
      </w:r>
    </w:p>
    <w:p w14:paraId="62CB5B95"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TİG Modülü ile entegre çalışabilmeli, istenildiğinde TİG ekranından hastanın arşivdeki dosyalarına erişilebilmelidir.</w:t>
      </w:r>
    </w:p>
    <w:p w14:paraId="2E854643"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Arşiv görevlisi tarafından “hasta taburcu edildi” bilgisi izlenebilmeli, dosya teslim formu sistem üzerinden otomatik olarak oluşturulabilmeli ve çıktısı alınabilmelidir. </w:t>
      </w:r>
    </w:p>
    <w:p w14:paraId="49E537BB" w14:textId="77777777" w:rsidR="00E57861" w:rsidRPr="00935D0A" w:rsidRDefault="00E57861" w:rsidP="00E57861">
      <w:pPr>
        <w:pStyle w:val="ListeParagraf"/>
        <w:numPr>
          <w:ilvl w:val="2"/>
          <w:numId w:val="16"/>
        </w:numPr>
        <w:tabs>
          <w:tab w:val="left" w:pos="709"/>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Arşiv birimine herhangi bir nedenle (eksik evrak, epikriz yazılmamış vb.) gönderilmemiş dosyaların takip işlemleri yapılabilmelidir.</w:t>
      </w:r>
    </w:p>
    <w:p w14:paraId="7997CE08"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Klinik Form Tasarımı Modülü</w:t>
      </w:r>
    </w:p>
    <w:p w14:paraId="4FC80596"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branş bazındaki tıbbi formlarının tasarlanması, düzenlenmesi, veri gerişinin sağlanması, raporlanması vb. işlemlerin elektronik olarak yapılmasını amaçlamaktadır.</w:t>
      </w:r>
    </w:p>
    <w:p w14:paraId="478B2EEC"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Klinik formlar dinamik olarak düzenlenebilmeli, branş bazında formda yer alacak alanlar oluşturulabilmelidir.</w:t>
      </w:r>
    </w:p>
    <w:p w14:paraId="4193EEFF"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Klinik formlar yerinde yetkili kullanıcılar tarafından tasarlanabilmeli, formda yer alan alanlar kolay seçilebilir ve işaretlenebilir alanlardan oluşmalıdır. (checklist, checkbox, combo, metin, date edit, grid vb.)</w:t>
      </w:r>
    </w:p>
    <w:p w14:paraId="63448F9D"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Alanlara minimum metin uzunluğu, zorunlu alan özellikleri, default değer tanımlanabilmelidir.</w:t>
      </w:r>
    </w:p>
    <w:p w14:paraId="58467837"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Birden fazla form oluşturulabilmelidir.</w:t>
      </w:r>
    </w:p>
    <w:p w14:paraId="227EAB53"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Formlarda tablo yapısı (grid) kullanılabilmeli, kolonların farklı tipte veri giriş yapıları olabilmelidir. Tablo üzerinde veri giriş, ekleme, silme işlemleri yapılabilmelidir.</w:t>
      </w:r>
    </w:p>
    <w:p w14:paraId="707F64B8"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Kullanıcılar sadece kendi bölümleri veya doğrudan kendileri ile ilişkili formları kullanabilmelidir. Genel kullanım tanımı ve bölüm ilişkisi yapılabilmelidir.</w:t>
      </w:r>
    </w:p>
    <w:p w14:paraId="6247D151"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Formlarda zorunlu alanlar, yaş, cinsiyet kontrolü ve hesaplamalar yer almalıdır (Vücut Kitle İndeksi (VKİ), Vücut Yüzey Alanı (BSA), Bel/Kalça oranı vb.).</w:t>
      </w:r>
    </w:p>
    <w:p w14:paraId="7835EE9C"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Tanımlanan formlar bölüm bazında hastaların bir sonraki gelişinde kopyalanabilmelidir. Kopyalanacak alanlar dinamik tanımlanabilmelidir.</w:t>
      </w:r>
    </w:p>
    <w:p w14:paraId="480FBCE0"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Kopyalanan alanlar ve zorunlu alanlar farklı renklerde görüntülenebilmelidir.</w:t>
      </w:r>
    </w:p>
    <w:p w14:paraId="1ECDADE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Oluşturulan formlara kullanıcı, kullanıcı grubu, klinik birim, idari birimlere göre yetkilendirme yapılabilmelidir. Her kullanıcı ya da kullanıcı grubunun istediği her formu açması engellenebilmelidir.</w:t>
      </w:r>
    </w:p>
    <w:p w14:paraId="53961AB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istenmiş olan test ve tetkik sonuçları klinik formlara taşınabilmelidir.</w:t>
      </w:r>
    </w:p>
    <w:p w14:paraId="408AB79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Dâhili ve cerrahi bölümlerde kullanılmak üzere ilgili formlara imajlar eklenebilmelidir. Bu imajlar üzerinde her türlü işaretleme (markerlama) ve boyama işlemleri yapılabilmelidir.</w:t>
      </w:r>
    </w:p>
    <w:p w14:paraId="24B2EE8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Tanı/Hizmet form ilişkisi tanımlanabilmeli, ilişki kurulan tanılar girildiğinde ilgili klinik formlar açılabilmelidir.</w:t>
      </w:r>
    </w:p>
    <w:p w14:paraId="7F75B1D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Hizmet istemlerinde kullanılan istek notları, klinik formlara taşınabilmelidir.</w:t>
      </w:r>
    </w:p>
    <w:p w14:paraId="61348E8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Alanlar üzerinde kısayol fonksiyonları oluşturulabilmeli, kopyala/yapıştır işlemleri yapılabilmeli, ilgili alanlara kullanıcı bazında metin şablonları oluşturulabilmelidir.</w:t>
      </w:r>
    </w:p>
    <w:p w14:paraId="384C899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Klinik formlara girilen bilgilerden dinamik raporlama ile istatistik alınabilmelidir.</w:t>
      </w:r>
    </w:p>
    <w:p w14:paraId="6B482B3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Tasarlanan klinik form ile ilgili versiyon bilgisi tutulabilmeli, form tasarımı üzerinde değişiklik yapılabilmelidir. Tarih ve saat bazında sıralı bir şekilde hangi kullanıcının hangi bilgisayardan formda değişiklik yaptığı takip edilebilmelidir. İstendiğinde versiyonda geçmiş bir değere dönülebilmelidir.</w:t>
      </w:r>
    </w:p>
    <w:p w14:paraId="4AADEAD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Tasarlanan klinik formlarda geçmişe dönük sorgulama yapılabilmeli, kullanıma açılmış ve kaydedilen veriler ilişkili olan formlarda görüntülenebilmelidir.</w:t>
      </w:r>
    </w:p>
    <w:p w14:paraId="0D18081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Tasarlanan formlara, yetkili kullanıcının olay bazında (Örneğin; açılışta, yeni butonuna tıklandığında, form kapatılırken vb.) yazılım kod eklemesi mümkün olmalıdır.</w:t>
      </w:r>
    </w:p>
    <w:p w14:paraId="2E5A7FAA"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lastRenderedPageBreak/>
        <w:t>Klinik Hizmetler Modülü</w:t>
      </w:r>
    </w:p>
    <w:p w14:paraId="60E06403"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klinik servislerinde yapılan her türlü işlemin elektronik olarak takibini amaçlamaktadır.</w:t>
      </w:r>
    </w:p>
    <w:p w14:paraId="1B69BD54" w14:textId="77777777" w:rsidR="00E57861" w:rsidRPr="00935D0A" w:rsidRDefault="00E57861" w:rsidP="00E57861">
      <w:pPr>
        <w:pStyle w:val="ListeParagraf"/>
        <w:numPr>
          <w:ilvl w:val="2"/>
          <w:numId w:val="16"/>
        </w:numPr>
        <w:jc w:val="both"/>
        <w:rPr>
          <w:rFonts w:ascii="Times New Roman" w:hAnsi="Times New Roman" w:cs="Times New Roman"/>
          <w:b/>
          <w:sz w:val="24"/>
          <w:szCs w:val="24"/>
        </w:rPr>
      </w:pPr>
      <w:r w:rsidRPr="00935D0A">
        <w:rPr>
          <w:rFonts w:ascii="Times New Roman" w:hAnsi="Times New Roman" w:cs="Times New Roman"/>
          <w:b/>
          <w:sz w:val="24"/>
          <w:szCs w:val="24"/>
        </w:rPr>
        <w:t xml:space="preserve">Klinik Hizmetler Uygulama Yazılımı </w:t>
      </w:r>
    </w:p>
    <w:p w14:paraId="42910B1E" w14:textId="77777777" w:rsidR="00E57861" w:rsidRPr="00935D0A" w:rsidRDefault="00E57861" w:rsidP="00E57861">
      <w:p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Hastanın yatışıyla ilgili tüm işlemler (hasta bilgileri, yatış onayı bilgileri vb.) gerçekleştirilebilmelidir. </w:t>
      </w:r>
    </w:p>
    <w:p w14:paraId="5164624D"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yatağı ile ilgili özelliklere göre ücret farkları kayıtlara otomatik olarak işlenebilmelidir.</w:t>
      </w:r>
    </w:p>
    <w:p w14:paraId="131C0D1A"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Yatak atama işleminde boş yataklardan oluşan listeden seçim yapılarak yatak ataması gerçekleştirilebilmelidir. Bu listede serviste bulunan yatakların; cinsiyet, boş, doluluk durumu ve rezerve bilgileri olmalıdır. Yataklar cinsiyete göre grafik olarak gösterilebilmelidir. </w:t>
      </w:r>
    </w:p>
    <w:p w14:paraId="362F4BDA"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Yatış formu elektronik ortamda üretilebilmelidir.</w:t>
      </w:r>
    </w:p>
    <w:p w14:paraId="4F7DC6E2"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bilgisayar ortamında bulunmayan hastalığının seyri hakkında her türlü belge ile hastane dışında yapılmış tetkik ve tedavi sonuçları hastanın yatışına ait dosyasına elektronik ortamda (tarayıcıda taratılarak ek bir yazılım lisansı ve/veya yazılım kullanılmadan) aktarılabilmeli ve tedavi süresince yetkili kullanıcılar tarafından görüntülenebilmelidir. Gerekli olacak donanım İdare tarafından karşılanmalıdır.</w:t>
      </w:r>
    </w:p>
    <w:p w14:paraId="27439A07"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yatış onay formları elektronik ortamda üretilebilmelidir.</w:t>
      </w:r>
    </w:p>
    <w:p w14:paraId="6778D4C9"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yatışı yapan hekim ve ön tanı/tanı görüntülenebilmelidir.</w:t>
      </w:r>
    </w:p>
    <w:p w14:paraId="2187FF7C"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Yatışına karar verilen fakat herhangi bir nedenle yatış birimine gitmeyen ve tedaviden vazgeçen hastalar otomatik olarak listelenebilmeli ve gerektiğinde bu yatış talepleri yetkili kullanıcı tarafından, otomatik olarak iptal gerekçesi belirtilerek iptal edilebilmelidir.</w:t>
      </w:r>
    </w:p>
    <w:p w14:paraId="7960F110"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Klinik kayıtlardan istenilen tarih aralığında rapor alınabilmelidir.</w:t>
      </w:r>
    </w:p>
    <w:p w14:paraId="170CFBC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Refakatçi işlemleri yapılabilmelidir. Refakatçi ücretleri, hastanın elektronik ortamdaki mali kayıtlarına otomatik olarak yansıtılabilmelidir.</w:t>
      </w:r>
    </w:p>
    <w:p w14:paraId="682402F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Refakatçi kayıt işlemlerinde sınırlama olmamalıdır, bir hasta için aynı anda istenildiği kadar refakatçi kaydı yapılabilmelidir.  Refakatçilerin bilgileri (adı soyadı, yakınlığı, giriş-çıkış tarihi vb.) kayıt altında tutulabilmeli ve bu bilgiler istenildiğinde sorgulanabilmelidir.</w:t>
      </w:r>
    </w:p>
    <w:p w14:paraId="4893B43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Refakatçi kaydı yapılırken hekim isteği ve hastanın kendi isteği ile refakatçinin refakat durumu belirtilebilmelidir. Hasta isteği ile refakat eden refakatçilerin günlük refakat ücretleri, ek bir işlem yapılmaksızın tıbbi vezne modülünden hasta kartında günlük refakat ücreti olarak görüntülenebilmelidir.</w:t>
      </w:r>
    </w:p>
    <w:p w14:paraId="6575C266"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Kimsesi olmayan hastaların acil yatışlarında eşyalarının (kıymetli eşyaları vb.) emanete alınabilmesi için emanet bilgi formu düzenlenebilmeli ve yazdırılabilmelidir. Emanetlerin hastaya tesliminde emanet teslim bilgilerini içeren form yazdırılabilmelidir.</w:t>
      </w:r>
    </w:p>
    <w:p w14:paraId="71AFBF2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kayıt esnasında hastanın daha önce arşiv dosyasının bulunup bulunmadığı sorgusu otomatik olarak yapılabilmeli, mükerrer arşiv dosyasının oluşması önlenebilmelidir.</w:t>
      </w:r>
    </w:p>
    <w:p w14:paraId="7E4473C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Hastaların hasta yatış kaydı onaylanabilmelidir.</w:t>
      </w:r>
    </w:p>
    <w:p w14:paraId="2319D5C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Hastaya verilmesi gereken ve ilgili sevk birimine yazılması gereken sağlık raporlarının hazırlanması sağlanabilmelidir.</w:t>
      </w:r>
    </w:p>
    <w:p w14:paraId="312B40A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Gerektiğinde hastanın sağlık seyriyle ilgili bilgiler, ilaç dozaj bilgileri ve ameliyat bilgileri raporlanabilmelidir.</w:t>
      </w:r>
    </w:p>
    <w:p w14:paraId="635D4A0C"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Klinikteki hastalara yapılan hizmetlere göre sorgulama kriterleri verilerek hasta dosyası ve uygulanan her türlü hizmet görüntülenebilmeli ve/veya raporlanabilmelidir.</w:t>
      </w:r>
    </w:p>
    <w:p w14:paraId="0CEE8B5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Yatan hastaların daha önceki gelişlerine ait tüm klinik bilgilerine kullanıcı yetkisine göre ulaşılabilmelidir.</w:t>
      </w:r>
    </w:p>
    <w:p w14:paraId="366498C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Hekim istemi içindeki tüm kalemler ilgili bölümlere otomatik olarak gönderilebilmelidir. </w:t>
      </w:r>
    </w:p>
    <w:p w14:paraId="4C45835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önceki hekim istemleri zaman ve tarih bazında geriye dönük olarak izlenebilmelidir.</w:t>
      </w:r>
    </w:p>
    <w:p w14:paraId="21CBE51D"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Kullanıcı tarafından tanımlanan zamanlarda hasta için ileriye dönük hekim istemi sağlanabilmelidir.</w:t>
      </w:r>
    </w:p>
    <w:p w14:paraId="26215AD6"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24 saat içinde imzalanmaya ihtiyaç duyulan hekim istemleri (narkotik ve psikotrop istemleri gibi) için uyarıcı bir takip sistemi oluşturulabilmelidir.</w:t>
      </w:r>
    </w:p>
    <w:p w14:paraId="68A67A4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İstem yapılırken önceliklere  (acil, öncelikli, rutin) göre seçim yapılabilmelidir.</w:t>
      </w:r>
    </w:p>
    <w:p w14:paraId="55AE4BB6"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Tetkikler için randevu alınabilmeli ve ön hazırlık raporu oluşturulabilmelidir.</w:t>
      </w:r>
    </w:p>
    <w:p w14:paraId="1A9B755D"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Uygulanacak tüm işlemlerin listesine ulaşılabilmelidir. </w:t>
      </w:r>
    </w:p>
    <w:p w14:paraId="58F2280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Epikriz ve ameliyat notu yazılabilmeli, kaydedilebilmeli ve saklanabilmelidir.</w:t>
      </w:r>
    </w:p>
    <w:p w14:paraId="5CF5A98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Başka bir servisten sevkle gelen hastanın, gelmiş olduğu serviste doldurulan epikrizlerine yetki dahilinde ulaşılabilmeli ve istendiğinde hastanın tedavi gördüğü her servis için ayrı epikriz oluşturulabilmelidir. </w:t>
      </w:r>
    </w:p>
    <w:p w14:paraId="57762B0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Hastaya ait kayıtlar, bir servisten diğer bir servise sevk edilebildiği gibi servis içinde başka hekime de sevk edilebilmelidir. Bu durumdaki hastalara hekim bazında epikriz oluşturulabilmelidir.</w:t>
      </w:r>
    </w:p>
    <w:p w14:paraId="6B5CF30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için konsültasyon istemi yapılabilmeli ve konsültasyon durumu izlenebilmelidir. İstendiğinde konsültasyon istem ve sonuç raporları yazdırılabilmelidir.</w:t>
      </w:r>
    </w:p>
    <w:p w14:paraId="67E4EED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Kaydı yapılan işlem/malzemenin mükerrer kaydını önlemek üzere tekrarlayan işlem ya da tedaviler için uyarı verilebilmelidir.</w:t>
      </w:r>
    </w:p>
    <w:p w14:paraId="54ABCC6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Hastanın yatışının kaçıncı günü olduğu bilgisi ile planlanan yatış süresi karşılaştırılabilmelidir. </w:t>
      </w:r>
    </w:p>
    <w:p w14:paraId="5DCE6A6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Hasta odasının durumu (dolu veya boş) izlenebilmelidir. </w:t>
      </w:r>
    </w:p>
    <w:p w14:paraId="52D403F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Hekim tarafından hastanın ön ve/veya yeniden değerlendirilmesine (anamnez) imkân sağlanabilmelidir.</w:t>
      </w:r>
    </w:p>
    <w:p w14:paraId="2AA84CA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Yatak doluluk oranları anlık olarak görülebilmelidir.</w:t>
      </w:r>
    </w:p>
    <w:p w14:paraId="1591988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Yatışı istenen hastanın hekim bilgisi sorgulanabilmeli, yetkili ya da sisteme kayıtlı olmayan hekim tarafından yapılan yatış istekleri gerçekleştirilememelidir.</w:t>
      </w:r>
    </w:p>
    <w:p w14:paraId="0D95688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bir servisten diğerine transfer bilgileri elektronik ortamda gerçekleştirilebilmelidir.</w:t>
      </w:r>
    </w:p>
    <w:p w14:paraId="37D7FC0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Yatan hasta kol bandı kimlik bilgileri oluşturulabilmelidir. </w:t>
      </w:r>
    </w:p>
    <w:p w14:paraId="73ED65F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Hasta için yapılan isteklerin hangi hekim tarafından yapıldığı izlenebilmelidir. </w:t>
      </w:r>
    </w:p>
    <w:p w14:paraId="756DE6D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İzole hastalar kaydedilebilmeli ve izlenebilmelidir. </w:t>
      </w:r>
    </w:p>
    <w:p w14:paraId="143D707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Hastaların izinli çıkışlarının kaydı tutularak kullanıcıya gerekli uyarılar verilebilmelidir. Hastanın izinli olduğu süre içindeki yatak ücretleri hasta faturasına yansıtılamamalıdır. Hastanın izinde iken bulunacağı adres, telefon vb. bilgiler tutulabilmelidir. Hasta izinleri ile ilgili bilgiler istendiğinde istatistik olarak alınabilmelidir.</w:t>
      </w:r>
    </w:p>
    <w:p w14:paraId="140F6AA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Ameliyathane için randevu istek işlemleri gerçekleştirilebilmelidir. </w:t>
      </w:r>
    </w:p>
    <w:p w14:paraId="2E7B6D1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Arşiv birimine ek bir işlem yapmaya gerek kalmadan "Arşiv İsteği" yapılabilmelidir.</w:t>
      </w:r>
    </w:p>
    <w:p w14:paraId="501434A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Yoğun bakım servislerinde yatan hastaların sınıf ve takip süreleri ile ilgili işlemleri güncel mevzuat gerekleri doğrultusunda gerçekleştirilebilmelidir. </w:t>
      </w:r>
    </w:p>
    <w:p w14:paraId="3235318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Yatan hasta servislerinin kullanmış oldukları ilaç ve sarf malzemelerin son kullanma tarihleri takip edilebilmelidir. Ayrıca servis yetkili kullanıcısı tarafından serviste kullanılan ilaç ve sarf malzemeler için kritik stok seviyesi tanımlanabilmelidir. Servis sorumlusu sisteme giriş yaptığında asgari stok seviyesi altına düşmüş ve son kullanma tarihleri yaklaşmış olan ilaç ve sarf malzemelerin listesi görüntülenebilmeli ve kullanıcıya uyarı verilebilmelidir.</w:t>
      </w:r>
    </w:p>
    <w:p w14:paraId="3DB9E4B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Yatan hasta servislerinde yatmakta olan hastalar için hekim, servis ve branş bazlı ‘Servis Rasyon Formu’ doldurulabilmeli, istendiğinde formun çıktısı alınabilmeli ve servis rasyonu otomatik olarak diyetisyene iletilebilmelidir. </w:t>
      </w:r>
    </w:p>
    <w:p w14:paraId="1F88A7DC"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Belirli tarih aralıklarında taburcu olan hastaların listesi alınabilmelidir. </w:t>
      </w:r>
    </w:p>
    <w:p w14:paraId="589C792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taburcu ve çıkış işlemleri ile ilgili bilgiler girilebilmelidir.</w:t>
      </w:r>
    </w:p>
    <w:p w14:paraId="05E11CB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klinikten çıkışında diğer kurumlara sevk işlemleri gerçekleştirilebilmelidir.</w:t>
      </w:r>
    </w:p>
    <w:p w14:paraId="28179E3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Epikrizde hastaya yapılan işlemlerin TİG kodları ve varsa ACHI kodları listelenebilmelidir. TİG işlem bilgileri rapora aktarılabilmelidir.</w:t>
      </w:r>
    </w:p>
    <w:p w14:paraId="2D1DF9AD"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Hastaya ait eski epikrizler listesinden seçilen herhangi bir epikriz kaydının istenen bölümleri yeni yazılmakta/düzenlenmekte olan epikriz kaydına aktarılabilmelidir.</w:t>
      </w:r>
    </w:p>
    <w:p w14:paraId="72003D2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Taburcu edilmiş olan hastaların dosyalarının faturalanması için fatura birimine otomatik olarak sistem üzerinden dosya içeriği iletilebilmeli ve gerektiğinde bu ileti karşılıklı onaylanabilmelidir.</w:t>
      </w:r>
    </w:p>
    <w:p w14:paraId="0E381E0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Ex olan hastalar için "Morga İniş Tutanağı" doldurulabilmelidir. Bu form üzerinde hastanın ex durumu ile ilgili bilgiler bulunmalı ve bu bilgiler daha sonra düzenlenecek olan "Ölüm Bildirim Formu"na aktarılabilmelidir.</w:t>
      </w:r>
    </w:p>
    <w:p w14:paraId="19E4A00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taburcu faturası planlanabilmeli ve planlandıktan sonraki zamana yapılacak hizmet girişleri engellenmelidir. Faturanın iptali ya da değiştirilmesi yetkilendirilmiş kişiler tarafından yapılabilmelidir. Böyle durumlarda gerekçe yazılabilmelidir. Yapılan bu tür işlemlere ait kayıtlar sistemde tutulabilmelidir.</w:t>
      </w:r>
    </w:p>
    <w:p w14:paraId="72DBE9D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Hemşirelik Tanısı bakımından lisans gerektirmeyecek bir kod yapısı ile çalışabilmelidir. </w:t>
      </w:r>
    </w:p>
    <w:p w14:paraId="79A6808B" w14:textId="53415A21"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Hemşirelik müdahaleleri/uygulamaları </w:t>
      </w:r>
      <w:r w:rsidR="00C1257C" w:rsidRPr="00935D0A">
        <w:rPr>
          <w:rFonts w:ascii="Times New Roman" w:hAnsi="Times New Roman" w:cs="Times New Roman"/>
          <w:sz w:val="24"/>
          <w:szCs w:val="24"/>
        </w:rPr>
        <w:t>ara yüzü</w:t>
      </w:r>
      <w:r w:rsidRPr="00935D0A">
        <w:rPr>
          <w:rFonts w:ascii="Times New Roman" w:hAnsi="Times New Roman" w:cs="Times New Roman"/>
          <w:sz w:val="24"/>
          <w:szCs w:val="24"/>
        </w:rPr>
        <w:t xml:space="preserve">, hastanın yaşam bulgularının kaydedildiği elektronik ortamlar ile ilişkilendirilebilmelidir. </w:t>
      </w:r>
    </w:p>
    <w:p w14:paraId="039E518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Hemşire müdahaleleri/uygulamaları hekim isteminin bulunduğu tıbbi order ile ilişkilendirilebilmelidir. Bağımsız hemşirelik uygulamalarının yanı sıra hekim istemine bağlı olarak gerçekleştirilecek hemşirelik bakım uygulamaları da (ilaç, intravenöz sıvı tedavisi vb.) yerine getirilebilmelidir. Bakımın bütünlüğü ve devamlılığı korunabilmelidir.</w:t>
      </w:r>
    </w:p>
    <w:p w14:paraId="0889919B" w14:textId="77777777" w:rsidR="00463ACC" w:rsidRPr="00935D0A" w:rsidRDefault="00E57861" w:rsidP="00463ACC">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Hemşire müdahaleleri/uygulamaları Eczane ve Malzeme Yönetimi Modülü ile ilişkilendirilebilmelidir. Hemşire hekim istemlerine bağlı uygulamaları gerçekleştirirken; ilaçların etki ve yan etkileri, ilaç-ilaç etkileşimleri, yaş, cins vb. özelliklere göre ilaç dozu ve sıvı miktarı hesaplamalarına otomatik olarak erişilebilmelidir. </w:t>
      </w:r>
    </w:p>
    <w:p w14:paraId="581AE508" w14:textId="15EA7ED7" w:rsidR="00463ACC" w:rsidRPr="00935D0A" w:rsidRDefault="00463ACC" w:rsidP="00463ACC">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Doğru hastaya, doğru zamanda, doğru ilacın, doğru doz ve doğru uygulama yolu ile kullanımı için gerekli kontroller</w:t>
      </w:r>
      <w:r w:rsidR="00A341E2" w:rsidRPr="00935D0A">
        <w:rPr>
          <w:rFonts w:ascii="Times New Roman" w:hAnsi="Times New Roman" w:cs="Times New Roman"/>
          <w:sz w:val="24"/>
          <w:szCs w:val="24"/>
        </w:rPr>
        <w:t>i</w:t>
      </w:r>
      <w:r w:rsidRPr="00935D0A">
        <w:rPr>
          <w:rFonts w:ascii="Times New Roman" w:hAnsi="Times New Roman" w:cs="Times New Roman"/>
          <w:sz w:val="24"/>
          <w:szCs w:val="24"/>
        </w:rPr>
        <w:t xml:space="preserve"> </w:t>
      </w:r>
      <w:r w:rsidR="00A341E2" w:rsidRPr="00935D0A">
        <w:rPr>
          <w:rFonts w:ascii="Times New Roman" w:hAnsi="Times New Roman" w:cs="Times New Roman"/>
          <w:sz w:val="24"/>
          <w:szCs w:val="24"/>
        </w:rPr>
        <w:t>sağlayabilmeli ve gerektiğinde uyarı verebilmelidir.</w:t>
      </w:r>
    </w:p>
    <w:p w14:paraId="125AF554" w14:textId="44F584FD" w:rsidR="00A341E2" w:rsidRPr="00935D0A" w:rsidRDefault="00A341E2" w:rsidP="00463ACC">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Doğru hastaya, doğru zamanda, doğru kan transfüzyonunun uygulanabilmesi için sistem gerekli kontrolleri sağlayabilmeli ve gerektiğinde uyarı verebilmelidir. </w:t>
      </w:r>
    </w:p>
    <w:p w14:paraId="19FBA7DE" w14:textId="1F9C74A5" w:rsidR="00A341E2" w:rsidRPr="00935D0A" w:rsidRDefault="00A341E2" w:rsidP="00463ACC">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Doğru bebeğe, doğru anne sütünün verilebilmesi için sistem gerekli kontrolleri sağlayabilmeli ve gerektiğinde uyarı verebilmelidir.</w:t>
      </w:r>
    </w:p>
    <w:p w14:paraId="2AAFB4E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“Hemşire Bakım Planları" tanımlanabilmelidir.</w:t>
      </w:r>
    </w:p>
    <w:p w14:paraId="31BAFC7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Seçilmiş hemşirelik tanılarına ilişkin olarak neden, amaç ve faaliyetler otomatik olarak listelenebilmelidir.</w:t>
      </w:r>
    </w:p>
    <w:p w14:paraId="6D74748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Önceki bakım planları çoğaltılabilmelidir.</w:t>
      </w:r>
    </w:p>
    <w:p w14:paraId="27A7B00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Bütün bakım planlarına aynı formdan ulaşılabilmelidir.</w:t>
      </w:r>
    </w:p>
    <w:p w14:paraId="67187A3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Hemşirelik bakım planı yazdırılabilmelidir.</w:t>
      </w:r>
    </w:p>
    <w:p w14:paraId="31159E5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Sonlanmamış aynı Hemşirelik Tanısı kontrol edilebilmeli ve tanıların sonlandırılması sağlanabilmelidir.</w:t>
      </w:r>
    </w:p>
    <w:p w14:paraId="2568744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Hemşire bakım planı, günlük hemşire gözlem notlarıyla ilişkilendirilebilmelidir.</w:t>
      </w:r>
    </w:p>
    <w:p w14:paraId="3342A21D"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Sistemin kullanımı sırasında gizliliğin korunması ve kullanıcının / hemşirenin kimliği, çalışma zamanı ve verdiği hizmetin tanımlanabilmesi için her hemşirenin bir kullanıcı kodu olmalıdır. </w:t>
      </w:r>
    </w:p>
    <w:p w14:paraId="1E51FAD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Hemşire tarafından devir teslim notu yazılacak olan hemşire gözlem formuna ulaşılabilmelidir.</w:t>
      </w:r>
    </w:p>
    <w:p w14:paraId="4A10EEC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günlük yaşam aktiviteleri kaydedilebilmelidir.</w:t>
      </w:r>
    </w:p>
    <w:p w14:paraId="06A659D6"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Hemşire girişimleri listelenebilmelidir.</w:t>
      </w:r>
    </w:p>
    <w:p w14:paraId="36D12A0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taburcu planları oluşturulabilmelidir.</w:t>
      </w:r>
    </w:p>
    <w:p w14:paraId="11462CB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Hastanın eğitim ihtiyaçları değerlendirilebilmelidir. </w:t>
      </w:r>
    </w:p>
    <w:p w14:paraId="4C2EC1C6"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eğitim dokümanı basılabilmelidir.</w:t>
      </w:r>
    </w:p>
    <w:p w14:paraId="38CC997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Kullanıcı tarafından hazırlanan standart hasta eğitim planları yer almalıdır. </w:t>
      </w:r>
    </w:p>
    <w:p w14:paraId="1C28C14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ağrı skalası ve ağrı değerlendirmesi yapılabilmelidir.</w:t>
      </w:r>
    </w:p>
    <w:p w14:paraId="628B801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Hayati bulguların takibine ilişkin kayıtlar tutulabilmelidir.</w:t>
      </w:r>
    </w:p>
    <w:p w14:paraId="1CBE784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Yeniden kabulde hastanın bir önceki tanıları ve tedavileri ile diğer hemşirelik bilgilerine ulaşılabilmelidir.</w:t>
      </w:r>
    </w:p>
    <w:p w14:paraId="521A22C6"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transfer takibi yapılabilmelidir.</w:t>
      </w:r>
    </w:p>
    <w:p w14:paraId="4FB4E8FC"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Hemşire, hastanın demografik ve tıbbi hikâyesine ulaşabilmelidir.</w:t>
      </w:r>
    </w:p>
    <w:p w14:paraId="6A5AEA54" w14:textId="2D34E130"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Rutin ya da istenildiğinde elde edilecek görüntü ve raporlar görüntülenebilmelidir (ilaç uygu</w:t>
      </w:r>
      <w:r w:rsidR="00463ACC" w:rsidRPr="00935D0A">
        <w:rPr>
          <w:rFonts w:ascii="Times New Roman" w:hAnsi="Times New Roman" w:cs="Times New Roman"/>
          <w:sz w:val="24"/>
          <w:szCs w:val="24"/>
        </w:rPr>
        <w:t>lama hataları, yataktan düşme, I</w:t>
      </w:r>
      <w:r w:rsidRPr="00935D0A">
        <w:rPr>
          <w:rFonts w:ascii="Times New Roman" w:hAnsi="Times New Roman" w:cs="Times New Roman"/>
          <w:sz w:val="24"/>
          <w:szCs w:val="24"/>
        </w:rPr>
        <w:t>V komplikasyonlar, standart bakım planı varyasyonları, yatak yarası, tekrarlayan işlemler, kat doluluk oranları, hasta bağımlılık oranları ve hemşire hasta oranları vb.).</w:t>
      </w:r>
    </w:p>
    <w:p w14:paraId="3CDC901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Hemşire çalışma listesi oluşturulabilmelidir. Bölüm, tarih ve vardiya bazında çalışma listesi insan kaynakları bölümü ile entegre çalışabilmelidir.</w:t>
      </w:r>
    </w:p>
    <w:p w14:paraId="74910B6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Hemşire tarafından çalışma listesi oluşturulabilmelidir.</w:t>
      </w:r>
    </w:p>
    <w:p w14:paraId="7B6EBBEA" w14:textId="77777777" w:rsidR="00E57861" w:rsidRPr="00935D0A" w:rsidRDefault="00E57861" w:rsidP="00E57861">
      <w:pPr>
        <w:pStyle w:val="ListeParagraf"/>
        <w:numPr>
          <w:ilvl w:val="2"/>
          <w:numId w:val="16"/>
        </w:numPr>
        <w:jc w:val="both"/>
        <w:rPr>
          <w:rFonts w:ascii="Times New Roman" w:hAnsi="Times New Roman" w:cs="Times New Roman"/>
          <w:b/>
          <w:sz w:val="24"/>
          <w:szCs w:val="24"/>
        </w:rPr>
      </w:pPr>
      <w:r w:rsidRPr="00935D0A">
        <w:rPr>
          <w:rFonts w:ascii="Times New Roman" w:hAnsi="Times New Roman" w:cs="Times New Roman"/>
          <w:b/>
          <w:sz w:val="24"/>
          <w:szCs w:val="24"/>
        </w:rPr>
        <w:t>Yatan Hasta Takip Uygulama Yazılımı</w:t>
      </w:r>
    </w:p>
    <w:p w14:paraId="622BF006" w14:textId="77777777" w:rsidR="00E57861" w:rsidRPr="00935D0A" w:rsidRDefault="00E57861" w:rsidP="00E57861">
      <w:p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Poliklinik, acil servis vb. birimlerden tüm yataklı servislere kabul ile ilgili işlemler gerçekleştirilebilmelidir.</w:t>
      </w:r>
    </w:p>
    <w:p w14:paraId="4AA4054C"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Acil servisten gelen bir yatış istemi var ise öncelikle bu onayın yapılmasına sistem izin verebilmelidir.</w:t>
      </w:r>
    </w:p>
    <w:p w14:paraId="116C1CC3"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Refakatçi işlemleri yapılabilmelidir. Refakatçi bilgileri KPS üzerinden sorgulanarak sisteme kaydedilebilmelidir. </w:t>
      </w:r>
    </w:p>
    <w:p w14:paraId="7B982ABF"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Yatak ve Refakatçi ücretleri, hastanın yattığı her gün için elektronik ortamdaki mali kayıtlarına otomatik olarak yansıtılabilmelidir.</w:t>
      </w:r>
    </w:p>
    <w:p w14:paraId="17ACCD49"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Refakatçi bilgilerinin kaydı hasta diyet ekranı üzerinde de yapılabilmeli, refakatçi için yemek hizmeti verilmesi sağlanabilmelidir.</w:t>
      </w:r>
    </w:p>
    <w:p w14:paraId="5B4C3293"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Hasta yatış kabul işleminde kullanıcının en uygun yatağa (cinsiyet ve odalardaki yatakların doluluklarına göre) yönlendirilmesi sağlanabilmeli, yatak seçimi yapılabilmelidir.</w:t>
      </w:r>
    </w:p>
    <w:p w14:paraId="153D0F11"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yatak rezervasyon işlemi yapılabilmelidir.</w:t>
      </w:r>
    </w:p>
    <w:p w14:paraId="6277B499"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Yatış ekranında izole/karantina bir oda var ise ilgili odanın rengi farklı bir renkte belirtilerek kullanıcıya uyarı verilebilmelidir.</w:t>
      </w:r>
    </w:p>
    <w:p w14:paraId="25583EFB"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Yatış yapıldığında parametrik ve otomatik olarak yatış formlarının sistemden çıkması sağlanabilmelidir.</w:t>
      </w:r>
    </w:p>
    <w:p w14:paraId="4574DE2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yatağı ile ilgili özelliklere göre ücret farkları kayıtlara otomatik olarak işlenebilmelidir.</w:t>
      </w:r>
    </w:p>
    <w:p w14:paraId="2F7B562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poliklinikte ilk ve önceki gelişine ait tanı/ön tanı, tetkik vb. bilgiler yetki dahilinde görüntülenebilmelidir.</w:t>
      </w:r>
    </w:p>
    <w:p w14:paraId="29A439A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Klinik kayıtlardan istenilen tarih dilimleri arasında rapor alınabilmelidir.</w:t>
      </w:r>
    </w:p>
    <w:p w14:paraId="1C43C92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Yatış kabulü yapılmadan hastaya ait herhangi bir işlem yapılmasına izin verilememelidir.</w:t>
      </w:r>
    </w:p>
    <w:p w14:paraId="6F89AE9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Hastaya verilmesi ve ilgili sevk birimine yazılması gereken raporlar hazırlanabilmelidir.</w:t>
      </w:r>
    </w:p>
    <w:p w14:paraId="0FFAEE1C"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sağlık seyriyle ilgili bilgiler, ilaç dozaj bilgileri, ameliyat bilgileri vb. bilgilerin gerektiğinde çıktısı alınabilmeli ve raporlanabilmelidir.</w:t>
      </w:r>
    </w:p>
    <w:p w14:paraId="288D5E5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Ameliyathane randevusu, ileri tetkik işlemleri için randevu ve diğer kliniklerden konsültasyon istek işlemleri gerçekleştirilebilmelidir.</w:t>
      </w:r>
    </w:p>
    <w:p w14:paraId="52693C5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Yatan hastalara yapılan hizmetlere göre kısmi sorgulama kriterleri belirlenerek hasta dosyası ve uygulanan her türlü hizmet görüntülenebilmeli ve/veya raporlanabilmelidir.</w:t>
      </w:r>
    </w:p>
    <w:p w14:paraId="2A3BF446"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Yatan hastalar için istenen bütün tıbbi istekler görüntülenebilmeli ve/veya raporlanabilmelidir.</w:t>
      </w:r>
    </w:p>
    <w:p w14:paraId="5916FD24"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Hekim istemlerinde; standart hekim istem paketleri, hastanın ihtiyacına yönelik bireyselleştirilmiş istemler, sınırlandırılmamış istem ve hekim istem menüleri oluşturulabilmelidir. </w:t>
      </w:r>
    </w:p>
    <w:p w14:paraId="61FA348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Hekim istemi içindeki tüm kalemlerin ilgili bölümlere otomatik olarak gitmesi sağlanabilmelidir.</w:t>
      </w:r>
    </w:p>
    <w:p w14:paraId="56BD1E5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Sadece yetkilendirilmiş hekim tarafından hekim istemlerinin iptali veya yenilenmesi sağlanabilmelidir.</w:t>
      </w:r>
    </w:p>
    <w:p w14:paraId="3040E10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önceki hekim istemleri zaman ve tarih bazında geriye dönük olarak izlenebilmelidir.</w:t>
      </w:r>
    </w:p>
    <w:p w14:paraId="44053D4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Kullanıcı tarafından tanımlanan zamanlarda hasta için ileriye dönük hekim istemi gerçekleştirilebilmelidir.</w:t>
      </w:r>
    </w:p>
    <w:p w14:paraId="180BC88C"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24 saat içinde imzalanmaya ihtiyaç duyulan hekim istemleri (narkotik ve psikotrop istemleri gibi) için uyarıcı bir takip sistemi oluşturulabilmelidir.</w:t>
      </w:r>
    </w:p>
    <w:p w14:paraId="171965D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Kullanıcı tarafından tanımlanan kriterler doğrultusunda klinik öncelikler (acil, öncelikli, rutin) belirlenebilmelidir.</w:t>
      </w:r>
    </w:p>
    <w:p w14:paraId="4464F82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Randevu ve ön hazırlık gerektiren tetkikler için randevu oluşturulabilmeli ve hasta için tetkik hazırlığı bilgisi raporlanabilmelidir.</w:t>
      </w:r>
    </w:p>
    <w:p w14:paraId="709073C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Uygulanacak işlemler, kullanılacak malzeme listesi, standart sarf malzeme listesi oluşturulabilmelidir.</w:t>
      </w:r>
    </w:p>
    <w:p w14:paraId="70B5F54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Hekime epikriz ve ameliyat notu yazma imkanı sağlanabilmeli ve hekim onayı verildikten sonra bu raporların sistemde yer alması sağlanabilmelidir.</w:t>
      </w:r>
    </w:p>
    <w:p w14:paraId="0F8E8A5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Epikriz ekranında aynı başvuru altında yazılan epikrizlere aynı ekran üzerinden erişilebilmelidir. Yetkisi olmayan birimlerde pasif hale getirilebilmeli ve uyarı verebilmelidir.</w:t>
      </w:r>
    </w:p>
    <w:p w14:paraId="6A5F043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Epikriz ekranında kullanıcı kendisine ait tüm alanları ya da tek bir alanı şablon olarak oluşturabilmelidir.</w:t>
      </w:r>
    </w:p>
    <w:p w14:paraId="5A31006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için konsültasyon istemi yapılabilmeli ve konsültasyon durumu izlenebilmelidir.</w:t>
      </w:r>
    </w:p>
    <w:p w14:paraId="24E859A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yatışının kaçıncı günü olduğu izlenebilmeli ve planlanan yatış süresi ile karşılaştırması yapılabilmelidir.</w:t>
      </w:r>
    </w:p>
    <w:p w14:paraId="00C3983D"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Taburcu veya sevk aşamasında uygulanmamış hizmetler iptal edilebilmelidir.</w:t>
      </w:r>
    </w:p>
    <w:p w14:paraId="6AB3FD5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Hastaya ait anamnez kayıtları tutulabilmelidir.</w:t>
      </w:r>
    </w:p>
    <w:p w14:paraId="160B517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Yatan hasta listelerinin tetkik ve tedavi ünitelerinin yanı sıra diyet sorumluları ile oda bakım/temizlik sorumluları tarafından da görüntülenebilmelidir.</w:t>
      </w:r>
    </w:p>
    <w:p w14:paraId="4B4048F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iç ve dış sevk işlemleri gerçekleştirilebilmelidir.</w:t>
      </w:r>
    </w:p>
    <w:p w14:paraId="7C3D3C8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bilgilerini içeren barkod çıktısı (bileklik, arşiv, kayıt vb.) alınabilmelidir.</w:t>
      </w:r>
    </w:p>
    <w:p w14:paraId="5447AB0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için yapılan isteklerin hangi hekim tarafından yapıldığı izlenebilmelidir.</w:t>
      </w:r>
    </w:p>
    <w:p w14:paraId="5C784CC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Hastaların izinli çıkışlarının kaydı tutularak kullanıcıya gerekli uyarılar verilebilmelidir. İzinli hastalara işlem yapılması engellenebilmelidir. </w:t>
      </w:r>
    </w:p>
    <w:p w14:paraId="0E2590F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Hekim tarafından onaylanması gereken raporlar, onaylandıktan sonra sistemde yer alabilmelidir. Onaylanan rapor üzerinde onaylayan kişi dışında değişiklik yapılamamalıdır. Onaylayan hekimin yapacağı değişiklikler için İdarenin bilgilendirilmesi sağlanabilmelidir. </w:t>
      </w:r>
    </w:p>
    <w:p w14:paraId="5235EE3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Servise ait hasta listesi aktif görüntülenebilmeli ve başka servisin oda ve yatağını kullanan hastaların ayırt edici özellikte gösterilmesi sağlanabilmelidir.</w:t>
      </w:r>
    </w:p>
    <w:p w14:paraId="7A00F2E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"Fatura Beklet" yapısı eklenebilmeli, "Fatura Beklet" ile faturalandırma süreçlerinin servis tarafından durdurulduğuna dair bilgi fatura kullanıcısına gönderilebilmelidir.</w:t>
      </w:r>
    </w:p>
    <w:p w14:paraId="1173348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MEDULA işlemleri yatan hasta ekranı üzerinden yapılabilmelidir. (Örneğin; MEDULA yatış çıkış işlemleri, provizyon alma, provizyon silme, tedavi tipi değiştir, provizyon oku vb.)</w:t>
      </w:r>
    </w:p>
    <w:p w14:paraId="0BB1EF5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listesi; yatan, izinli, taburcu olan hastalar olarak tarih bazında görüntülenebilmelidir.</w:t>
      </w:r>
    </w:p>
    <w:p w14:paraId="4437921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Klinik oryantasyonu / hasta kayıt eğitimleri, klinik yatış süreçleri, hasta taburculuk eğitimleri, çocuk hastaya özgü eğitimler girilebilmelidir.</w:t>
      </w:r>
    </w:p>
    <w:p w14:paraId="22ECE3D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Hemşire bakım ve değerlendirme ile gözlem formları doldurulabilmelidir.</w:t>
      </w:r>
    </w:p>
    <w:p w14:paraId="74EC596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Hemşirelik bakım ve süreçlerine ait formlarda yer alan; hemşirelik problemleri, hedef bekleyen sonuç, hemşirelik faaliyeti, değerlendirme, neden vb. alanların kullanıcı bilgisi ile tutulabilmesi, birbirine bağlı ilerleyebilmesi ve bunların çıktısının alınabilmesi sağlanabilmelidir.</w:t>
      </w:r>
    </w:p>
    <w:p w14:paraId="2A2EE97D"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Diyet bilgisi girilmeden order işlemi kaydedilmesi engellenebilmelidir.</w:t>
      </w:r>
    </w:p>
    <w:p w14:paraId="64C019E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Birden fazla hastaya aynı anda diyet istemi verilebilmelidir.</w:t>
      </w:r>
    </w:p>
    <w:p w14:paraId="38ADB2C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Ameliyat istemi yapılabilmeli, istem anestezi bilgileri girilebilmeli ve ileri tarihli ameliyat istemi gönderilip ameliyat listeleri hazırlanabilmelidir.</w:t>
      </w:r>
    </w:p>
    <w:p w14:paraId="7AB0D85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Parametrik bir şekilde ameliyata gönderilen hastaların ameliyathane tarafından kabul edilip salon masa seçimi yapıldıktan sonra servis yatağı boşaltılabilmelidir. Ameliyathanede işlemi biten hasta yatışı düşülerek ilgili servis tarafından yatış işlemi tekrar yapılabilmelidir.</w:t>
      </w:r>
    </w:p>
    <w:p w14:paraId="6D69074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Ameliyathane, tıbbi order, sterilizasyon, kan merkezi, tahlil ve tetkik modülleri ile entegre çalışabilmelidir.</w:t>
      </w:r>
    </w:p>
    <w:p w14:paraId="71482D8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Tetkik, tahlil ve tıbbi görüntüler görüntülenebilmelidir.</w:t>
      </w:r>
    </w:p>
    <w:p w14:paraId="7907FAB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Yatak temizliği ile ilgili işlemler ve görevlendirmeler yapılabilmelidir. </w:t>
      </w:r>
    </w:p>
    <w:p w14:paraId="422B55B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Servislerdeki cihazların bakım işlemleri için KMBYS yazılımı ile entegre çalışabilmelidir.</w:t>
      </w:r>
    </w:p>
    <w:p w14:paraId="13842FB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Hastalara yapılan hizmetlere göre sorgulama yapılarak hastaların listelenmesi sağlanabilmelidir.</w:t>
      </w:r>
    </w:p>
    <w:p w14:paraId="512737F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Yetki dahilinde, girilen tüm raporlara erişim sağlanabilmelidir.</w:t>
      </w:r>
    </w:p>
    <w:p w14:paraId="689B4A0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İstenen bütün tıbbi istekler görüntülenebilmelidir.</w:t>
      </w:r>
    </w:p>
    <w:p w14:paraId="287326E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Belirli tarih aralıklarında taburcu olan hastaların listesi alınabilmelidir.</w:t>
      </w:r>
    </w:p>
    <w:p w14:paraId="64A89FF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taburcu ve çıkış işlemleri yapılabilmelidir.</w:t>
      </w:r>
    </w:p>
    <w:p w14:paraId="340DD97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klinikten çıkışında diğer kurumlara sevk işlemleri gerçekleştirilebilmelidir.</w:t>
      </w:r>
    </w:p>
    <w:p w14:paraId="125B908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taburcu olma zamanı planlanabilmeli ve planlanan zamandan sonra yapılacak hizmet ve ilaç girişleri engellenebilmelidir. Taburcu iptali ya da değiştirilmesi işlemleri yetkisi olan kişiler tarafından yapılabilmelidir. Böyle durumlarda gerekçe yazılabilmelidir. Yapılan bu tür işlemlere ait kayıtlar sistemde tutulmalıdır.</w:t>
      </w:r>
    </w:p>
    <w:p w14:paraId="5DC55C8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Vezneye borcu olan hastaların bilgisi taburcu işlemlerinde uyarı olarak verilebilmelidir.</w:t>
      </w:r>
    </w:p>
    <w:p w14:paraId="777B385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Taburcu işlemi aşamasında provizyon kontrolü kurum bazlı yapılabilmeli, hastanenin kontrolünde olacak şekilde provizyonsuz hastanın taburcu olmasına izin verilememelidir.</w:t>
      </w:r>
    </w:p>
    <w:p w14:paraId="4D2DACF6"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Taburcu işlemi aşamasında ex bilgisi olan hastalarda "Ölüm Bildirim Formu" zorunlu olarak açılabilmeli ve rapor olarak çıktısı alınabilmelidir.</w:t>
      </w:r>
    </w:p>
    <w:p w14:paraId="6C51324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Hastaya ait tüm alerji bilgileri (besin alerjisi dahil) girilebilmelidir.</w:t>
      </w:r>
    </w:p>
    <w:p w14:paraId="0203CB7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İstendiği takdirde bir hasta için aynı anda istenildiği kadar refakatçi kaydı alınabilmelidir.  Refakatçilerin; ad soyadı, yakınlığı, giriş-çıkış tarihi vb. bilgileri kayıt altında tutulabilmeli ve bu bilgiler istenildiğinde sorgulanabilmelidir.</w:t>
      </w:r>
    </w:p>
    <w:p w14:paraId="66A1EBF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Refakatçi kaydı alınırken "Hekim İsteği ve Hastanın Kendi İsteği ile" bilgilerinin doldurulması gerekmektedir. Hasta isteği ile refakat eden hastaların günlük refakat ücretleri, ek bir işlem yapılmaksızın hasta elektronik kartında görüntülenebilmelidir.</w:t>
      </w:r>
    </w:p>
    <w:p w14:paraId="6CE5A0F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Yataklar ileri bir tarih için rezerve edilebilmelidir. </w:t>
      </w:r>
    </w:p>
    <w:p w14:paraId="405C425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Yatışına karar verilen fakat herhangi bir nedenle yatış birimine gitmeyen ve tedaviden vazgeçen hastalar otomatik olarak listelenebilmeli ve gerektiğinde bu yatış talepleri yetkili kullanıcı tarafından veya otomatik olarak iptal gerekçesi belirtilerek iptal edilebilmelidir.</w:t>
      </w:r>
    </w:p>
    <w:p w14:paraId="2E693EE6"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kayıt esnasında hastanın daha önce arşiv dosyasının bulunup bulunmadığı sorgusu otomatik olarak yapılabilmelidir.</w:t>
      </w:r>
    </w:p>
    <w:p w14:paraId="169EC1B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 Tetkik numunesi ve diğer gereksinimler için kullanıcının tasarladığı şekilde hasta bilgileri etiketi basılabilmelidir.</w:t>
      </w:r>
    </w:p>
    <w:p w14:paraId="637B54BD"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İsim bazında hastanın hangi serviste ve hangi odada yattığı sorgulaması yapılabilmelidir.</w:t>
      </w:r>
    </w:p>
    <w:p w14:paraId="0D6EB1C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Başka bir servisten sevkle gelen hastanın, gelmiş olduğu serviste doldurulan epikrizlerine yetki dahilinde ulaşılabilmeli ve istendiğinde hastanın tedavi gördüğü her servis için ayrı epikriz oluşturulabilmelidir. </w:t>
      </w:r>
    </w:p>
    <w:p w14:paraId="6AA6CDF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hekimi değiştirilebilmeli, hekim bazında epikriz oluşturulabilmelidir.</w:t>
      </w:r>
    </w:p>
    <w:p w14:paraId="1C38A98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refakatçilerinin aldığı tüm hizmetler (geceleme, yemek vb.) sistemden izlenip otomatik olarak hastanın hesabına yazılabilmelidir.</w:t>
      </w:r>
    </w:p>
    <w:p w14:paraId="44CC018C"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 xml:space="preserve">Hastanın yatırmış olduğu avans durumu, makbuz numarası görüntülenebilmeli, ödeme anında vezne ve döner sermaye ile ilişkilendirilebilmelidir. </w:t>
      </w:r>
    </w:p>
    <w:p w14:paraId="6164347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ve çalışan güvenliğinin sağlanmasına ilişkin güncel mevzuata uygun olarak yatan hasta kol bandı kimlik bilgileri oluşturulabilmelidir.</w:t>
      </w:r>
    </w:p>
    <w:p w14:paraId="5C3DCCE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Hastaların izinli çıkış kayıtları tutularak kullanıcıya gerekli uyarılar verilebilmelidir. Hasta izinleri ile ilgili bilgiler istendiğinde istatistiksel olarak alınabilmelidir.</w:t>
      </w:r>
    </w:p>
    <w:p w14:paraId="49EB075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Yoğun bakım servislerinde yatan hastanın/hastaların SUT tebliğine göre kaçıncı sınıf yoğun bakım olduğu bilgisi ve gün bilgisi kullanıcı inisiyatifine bırakılmadan otomatik olarak hasta kartına işlenebilmelidir. Ventilatör ile takip edilen hastaların takip süreleri ayırt edilebilmeli ve bu duruma göre yoğun bakım sınıfı otomatik olarak ayarlanabilmelidir.</w:t>
      </w:r>
    </w:p>
    <w:p w14:paraId="5886A39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Yatan hasta servislerinin kullanmış oldukları ilaç ve sarf malzemeler için son kullanma tarihleri takip edilebilmelidir.  </w:t>
      </w:r>
    </w:p>
    <w:p w14:paraId="403F077D"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 Yoğun bakıma yatan hastaların ilk yatışlarının yapıldığı klinik bilgiler görüntülenebilmelidir.</w:t>
      </w:r>
    </w:p>
    <w:p w14:paraId="4D0F174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Hastanın/hastaların taburcu işlemleri yapıldıktan sonra hasta dosyasına ait tüm verilerin, Klinik Arşiv Modülüne ek bir işlem gerçekleştirilmeden aktarılması otomatik olarak yapılabilmelidir. Arşiv görevlisi tarafından hasta taburcu edildiği bilgisi izlenebilmeli ve dosya teslim formu sistem üzerinden otomatik olarak oluşturulabilmeli, çıktısı alınabilmelidir. Ayrıca arşiv birimine herhangi bir nedenle (eksik evrak, epikriz yazılmamış vb.) gönderilmemiş dosyaların takip işlemleri yapılabilmelidir.</w:t>
      </w:r>
    </w:p>
    <w:p w14:paraId="56FC187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taburcu işlemi esnasında hastanın dosyasında bulunması gereken evrakların kontrolü yapılabilmeli, ilgili raporlar alınabilmelidir.</w:t>
      </w:r>
    </w:p>
    <w:p w14:paraId="20427C3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Epikrizde hastaya yapılan işlemlerin TİG kodları ve varsa ACHI kodlarının listelendiği bir bölüm olmalıdır. Bu TİG işlem bilgileri rapora da aktarılabilmelidir.</w:t>
      </w:r>
    </w:p>
    <w:p w14:paraId="31A5448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İdarece belirlenen saatlerde taburcu işlemi yapılabilme imkânı sağlanabilmelidir.</w:t>
      </w:r>
    </w:p>
    <w:p w14:paraId="2C426EA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Hastalar için rapor (SGK iş görmezlik, istirahat vb.) yazılabilmeli ve çıktısı alınabilmelidir. Bu raporların sağlık hizmeti sunucularına kayıt edilerek MEDULA üzerinden rapor takip numarası alınabilmelidir.</w:t>
      </w:r>
    </w:p>
    <w:p w14:paraId="0B9C737C"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Yatan hastalara ait emanet bilgilerinin tutulması sağlanabilmelidir.</w:t>
      </w:r>
    </w:p>
    <w:p w14:paraId="0C071BF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klinik seyrine etki edecek bilgilendirme ve uyarı sistemleri (örneğin antibiyotik duyarlılığı, kronik hastalık bilgisi, alerji) girilebilmeli, daha önceden tanımlanmış bir bilgi varsa kullanıcıya uyarı verilmesi sağlanabilmelidir.</w:t>
      </w:r>
    </w:p>
    <w:p w14:paraId="07C883E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Kullanıcı hastanın kan grubunu görebilmelidir.</w:t>
      </w:r>
    </w:p>
    <w:p w14:paraId="327854F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Yatan hasta servislerinden hemodiyaliz ünitesine sevk yapıldığında hasta yatağının boşaltılma işlemi engellenebilmelidir.</w:t>
      </w:r>
    </w:p>
    <w:p w14:paraId="4D5F3AE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Yatan hasta servislerinde yatmakta olan hastalar için hekim, servis ve branş bazlı ‘Servis Rasyon Formu’ doldurulabilmeli, istendiğinde formun çıktısı alınabilmeli ve servis rasyonu otomatik olarak diyetisyene iletilebilmelidir.</w:t>
      </w:r>
    </w:p>
    <w:p w14:paraId="59628C59" w14:textId="77777777" w:rsidR="00E57861" w:rsidRPr="00935D0A" w:rsidRDefault="00E57861" w:rsidP="00E57861">
      <w:pPr>
        <w:pStyle w:val="ListeParagraf"/>
        <w:numPr>
          <w:ilvl w:val="2"/>
          <w:numId w:val="16"/>
        </w:numPr>
        <w:jc w:val="both"/>
        <w:rPr>
          <w:rFonts w:ascii="Times New Roman" w:hAnsi="Times New Roman" w:cs="Times New Roman"/>
          <w:b/>
          <w:sz w:val="24"/>
          <w:szCs w:val="24"/>
        </w:rPr>
      </w:pPr>
      <w:r w:rsidRPr="00935D0A">
        <w:rPr>
          <w:rFonts w:ascii="Times New Roman" w:hAnsi="Times New Roman" w:cs="Times New Roman"/>
          <w:b/>
          <w:sz w:val="24"/>
          <w:szCs w:val="24"/>
        </w:rPr>
        <w:t>Tıbbi Order Uygulama Yazılımı</w:t>
      </w:r>
    </w:p>
    <w:p w14:paraId="34AF1E88" w14:textId="77777777" w:rsidR="00E57861" w:rsidRPr="00935D0A" w:rsidRDefault="00E57861" w:rsidP="00E57861">
      <w:p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Hekimin ilaç ve tedavi orderlarını verdiği yazılımdır. Hekim, ilaç istemlerini order ekranları üzerinden yapabilmelidir. Order ekranında hekim sadece yetkili olduğu klinik için ilaç istemi yapabilmelidir.</w:t>
      </w:r>
    </w:p>
    <w:p w14:paraId="3D3305F9"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İstemi yapılan ilacın stokta yeterli sayıda bulunmaması halinde sistem istenilen ilacın muadilini önerebilmeli ve istemi yapan hekim muadil ilaç listesinden seçim yapabilmelidir.</w:t>
      </w:r>
    </w:p>
    <w:p w14:paraId="6978EEA2"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İlaç ekranı ilaç bilgi kaynağı olan sistemler ile entegre çalışabilmelidir.</w:t>
      </w:r>
    </w:p>
    <w:p w14:paraId="5F679A23"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İstek yapılan ilacın hasta dosyası üzerindeki mevcut durumu sistem üzerinden (planlandı, teslim edildi, uygulandı, iptal edildi, EHU onayı bekliyor vb.) takip edilebilmelidir.</w:t>
      </w:r>
    </w:p>
    <w:p w14:paraId="24911007"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Hekimin istediği ilaç, enfeksiyon ilacı olarak tanımlanmış ise ilgili ilaç EHU tarafından onaylanmadığı sürece hekim tarafından hasta için ilaç planlaması yapılamamalıdır.</w:t>
      </w:r>
    </w:p>
    <w:p w14:paraId="6C2091D1"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Order ekranları üzerinden hekim, hastaya uygulanacak olan tedavileri hemşirelere görev olarak atayabilmelidir.</w:t>
      </w:r>
    </w:p>
    <w:p w14:paraId="3886DE63"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Hekim hasta için tetkik isteminde bulunabilmeli, istenen tetkiklerin sonuçları yine aynı ekran üzerinden görülebilmelidir. İstenen tetkikler hemşire iş listesinde görülebilmelidir.</w:t>
      </w:r>
    </w:p>
    <w:p w14:paraId="290E3F54"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Hemşire, hekim tarafından hastaya uygulanmak üzere atanmış olan tedavileri planlayıp takip edebilmelidir.</w:t>
      </w:r>
    </w:p>
    <w:p w14:paraId="22A0384F"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Hemşire, hekimin istemini yaptığı ilaçların hastaya uygulanması için gerekli olan planlamayı yapabilmelidir.</w:t>
      </w:r>
    </w:p>
    <w:p w14:paraId="779CEA6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Serviste yatan tüm hastaların ilaç uygulama planlamaları tamamlandıktan sonra o servise ait ilaç ihtiyaç listesi olan "Günlük İlaç Çizelgesi" oluşturulabilmelidir. Oluşturulan Günlük İlaç Çizelgesi otomatik olarak sistem üzerinden eczaneye iletilebilmelidir. Bu istek doğrultusunda eczane ilaç istemlerini onaylayabilmeli ve eczanenin teslim etmesi ile ilaçlar hastalara uygulanabilir hale gelebilmelidir.</w:t>
      </w:r>
    </w:p>
    <w:p w14:paraId="59D9DBC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Hemşire eczaneden teslim almış olduğu ilaçların "hastaya uygulandı" bilgisini girebilmelidir. Uygulama sonrası ilaçlar, hastanın mali dosyasına otomatik olarak yansıyabilmeli, faturalandırabilir hale gelebilmeli ve stoklardan düşülebilmelidir.</w:t>
      </w:r>
    </w:p>
    <w:p w14:paraId="15D1DB2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planlanan yatış süresinden önce taburcu olması halinde hasta üzerinde stok olarak görülen ilaçlar eczaneye iade edilebilmelidir. İlaç iadesi tamamlanmadan hasta taburcu işlemleri yapılamamalıdır.</w:t>
      </w:r>
    </w:p>
    <w:p w14:paraId="2ED244C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Servis ve hasta bazında ilaç planlanabilmeli, işlemler toplu olarak yapılabilmelidir.</w:t>
      </w:r>
    </w:p>
    <w:p w14:paraId="53A59B06"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Kullanıcılar geriye dönük olarak hastaya ait olan ilaç ve tedavi seyrini order ekranları üzerinden izleyebilmeli ve aynı zamanda ilaçların stok takiplerini yapabilmelidir.</w:t>
      </w:r>
    </w:p>
    <w:p w14:paraId="1339246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Order kısmında hastaların güncesi yazılarak epikrize aktarılabilmelidir.</w:t>
      </w:r>
    </w:p>
    <w:p w14:paraId="12353FA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Orderlar sistemden çıktı olarak hasta, oda ve birim bazında alınabilmelidir.</w:t>
      </w:r>
    </w:p>
    <w:p w14:paraId="1FD6EBA4"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Order paketi oluşturulabilmeli, hekim işleyişini kolaylaştırmak için ilaç, direktif, tahlil, tetkik vb. veriler paket ile birlikte yetkisi olan kullanıcılar tarafından görülebilmelidir.</w:t>
      </w:r>
    </w:p>
    <w:p w14:paraId="1349B062" w14:textId="0A860C7C" w:rsidR="00E57861" w:rsidRPr="00935D0A" w:rsidRDefault="00E57861" w:rsidP="00754387">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Yatan hasta ve poliklinik arayüzleri aynı olmalı, hekim bu arayüz üzerinden işlemlerine devam edebilmelidir. Yatan hasta için ayrı bir uygulamaya girilmesine gerek olmamalıdır. Poliklinlikte kullanılan tüm özellikler yatan hasta tarafında da olmalıdır (hasta geçmişi, detaylı tanı ekranı, laboratuvar istem ekranı vb.).</w:t>
      </w:r>
    </w:p>
    <w:p w14:paraId="0D006909"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Odyoloji Modülü</w:t>
      </w:r>
    </w:p>
    <w:p w14:paraId="63CA320B"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 xml:space="preserve">Bu modül, Odyoloji birimine gelen hastalara yapılan işitme testlerinin sonuçlarının elektronik olarak saklanmasını ve gerektiğinde geri çağırılabilmesini amaçlamaktadır. </w:t>
      </w:r>
    </w:p>
    <w:p w14:paraId="5EEEBD8A"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Odyagram grafikleri oluşturulabilmeli, saklanabilmeli ve istenildiğinde sorgulanabilmelidir.</w:t>
      </w:r>
    </w:p>
    <w:p w14:paraId="07EA4668"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Odyolojiye yönlendirilen hastalara yapılan test sonuçları kaydedilebilmelidir.</w:t>
      </w:r>
    </w:p>
    <w:p w14:paraId="419BAD24"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Odyometrik test sonucu (Odyogram) kullanıcı tarafından grafik ortamda çizilerek oluşturulabilmelidir. Çizilen odyogram grafiği kaydedilebilmelidir.</w:t>
      </w:r>
    </w:p>
    <w:p w14:paraId="0C4E221C"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lastRenderedPageBreak/>
        <w:t>Odyometrik semboller; sol kulak (maskeli), sağ kulak (maskesiz)  vb. grafik üzerinde ayrı nesneler halinde gösterilebilmelidir.</w:t>
      </w:r>
    </w:p>
    <w:p w14:paraId="2C7F5275"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Semboller grafiğin herhangi bir bölgesine yerleştirilebilmelidir.</w:t>
      </w:r>
    </w:p>
    <w:p w14:paraId="2B8B1484"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Çizilen odyogramda aynı sembolden birden fazla kullanılabilmelidir.</w:t>
      </w:r>
    </w:p>
    <w:p w14:paraId="119EE6C5"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Odyograma eklenen semboller istenildiğinde tek tek silinebilmelidir.</w:t>
      </w:r>
    </w:p>
    <w:p w14:paraId="1807CCBD"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Odyogram üzerinde kulak yolunu belirleyebilmek için semboller arasında çizgi kullanıcı çizilebilmeli, istenildiğinde silinebilmelidir.</w:t>
      </w:r>
    </w:p>
    <w:p w14:paraId="7E4638D6"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Saf Ses Ortalaması, Konuşmayı Alma Eşiği, Kelimeyi Ayırt Etme Skoru, Tedirgin Edici Ses Yüksekliği, En Rahat Ses Yüksekliği, Timpanogram ve Akustik Refleks Eşiği vb. hastaya yapılan testlerin sonuçları kaydedilebilmelidir.</w:t>
      </w:r>
    </w:p>
    <w:p w14:paraId="66FF633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Aynı ekran üzerinde hastanın geçmiş sonuçları ve odyogram grafikleri görüntülenebilmelidir.</w:t>
      </w:r>
    </w:p>
    <w:p w14:paraId="6E8D864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Girilen test sonuçları ve çizilen odyogram grafiğinin yazıcı çıktısı alınabilmelidir.</w:t>
      </w:r>
    </w:p>
    <w:p w14:paraId="46660B98"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Poliklinik Modülü</w:t>
      </w:r>
    </w:p>
    <w:p w14:paraId="53D794F8"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acil servis ve polikliniklerin ihtiyaçlarına cevap verebilecek şekilde düzenlenmiş olmalı ya da bunlar için gerekli düzenlemelerin yapılabileceği şekilde tasarlanmış olmalıdır.</w:t>
      </w:r>
    </w:p>
    <w:p w14:paraId="107AC444" w14:textId="77777777" w:rsidR="00E57861" w:rsidRPr="00935D0A" w:rsidRDefault="00E57861" w:rsidP="00E57861">
      <w:pPr>
        <w:pStyle w:val="ListeParagraf"/>
        <w:numPr>
          <w:ilvl w:val="2"/>
          <w:numId w:val="16"/>
        </w:numPr>
        <w:jc w:val="both"/>
        <w:rPr>
          <w:rFonts w:ascii="Times New Roman" w:hAnsi="Times New Roman" w:cs="Times New Roman"/>
          <w:b/>
          <w:sz w:val="24"/>
          <w:szCs w:val="24"/>
        </w:rPr>
      </w:pPr>
      <w:r w:rsidRPr="00935D0A">
        <w:rPr>
          <w:rFonts w:ascii="Times New Roman" w:hAnsi="Times New Roman" w:cs="Times New Roman"/>
          <w:b/>
          <w:sz w:val="24"/>
          <w:szCs w:val="24"/>
        </w:rPr>
        <w:t>Genel Şartlar</w:t>
      </w:r>
    </w:p>
    <w:p w14:paraId="50C813D5"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Her müracaat esnasında ilk müracaatta alınan diyabet vb. kronik hastalıklar, alerji ile ilgili bilgiler otomatik olarak ekrana gelebilmelidir.</w:t>
      </w:r>
    </w:p>
    <w:p w14:paraId="26ADB5E3"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dosyalarına işlenen tüm muayene ve tedavi bilgileri, özel sağlık bilgileri (alerjiler, diyabet, vb.) ve konsültasyon bilgileri elektronik ortama aktarılabilmeli, bu bilgilerden yararlanılıp otomatik olarak epikriz düzenlenebilmelidir.</w:t>
      </w:r>
    </w:p>
    <w:p w14:paraId="71278154"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Muayene ve sonuç gösterme sırası gelen hastaların çağrılabilmesi için LCD sıramatik vb. cihazlar ile bilgi aktarımı veya entegrasyon sağlanabilmelidir. LCD sıramatikte hastanın içeride olup olmadığı bilgisi görülebilmelidir.</w:t>
      </w:r>
    </w:p>
    <w:p w14:paraId="139978BE"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Belirli süreler içerisinde gelecek hastalara ait kontrol muayene işlemleri gerçekleştirilebilmelidir.</w:t>
      </w:r>
    </w:p>
    <w:p w14:paraId="01B9C301"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Öncelikli hasta (65 yaş üstü hastalar, hamileler, engelliler vb.) takibi yapılabilmelidir.</w:t>
      </w:r>
    </w:p>
    <w:p w14:paraId="4E7AB6C2"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ait tanı kodları ICD-10 kullanılarak girilebilmeli ve tanı kodlaması yapılmamış hastaların işlemi tamamlanamamalıdır.</w:t>
      </w:r>
    </w:p>
    <w:p w14:paraId="54C20F90"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Detaylı tanı giriş ekranı oluşturulabilmelidir. Aynı ekran üzerinde ICD-10 listesinin kırılımlı bir şekilde detaya inebilmesi sağlanabilmelidir. En çok girilen tanılar, sık kullanılan hastalıklar branş bazında ve istenilen bazda listelenebilmelidir. </w:t>
      </w:r>
    </w:p>
    <w:p w14:paraId="33DBE50D"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Tetkik istekleri ve tetkiklerin onaylanmış sonuçları Laboratuvar Bilgi Yönetim Sisteminde doğrudan görüntülenebilmelidir. </w:t>
      </w:r>
    </w:p>
    <w:p w14:paraId="15EEE01E"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Sadece yetkili kullanıcılar onaylanmamış sonuçları görüntüleyebilmeli ancak çıktısını alması engellenebilmelidir.</w:t>
      </w:r>
    </w:p>
    <w:p w14:paraId="0818A1D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Tahlillerde sonuç test grafiği olmalı, hekim hasta dosyasında yer alan geçmiş tahlil sonuçlarının grafiğine erişebilmelidir.</w:t>
      </w:r>
    </w:p>
    <w:p w14:paraId="340463E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Ultrason gibi rapor yazılması gereken işlemlerde, tetkikin girildiği poliklinik ekranı üzerinden belirlenen işlem için rapor yazılabilmeli, yazılan raporların çıktısı alınabilmelidir. Birden fazla işleme tek rapor yazılabilmelidir.</w:t>
      </w:r>
    </w:p>
    <w:p w14:paraId="27798FB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Ücretli hastalara ait işlemler ve tetkik istekleri, her durumda poliklinik modülünden yapılabilmelidir. Ödeme yapmamış hastaların kontrolü, örnek alma öncesinde ya da tetkik öncesinde ilgili birimce yapılarak engellenebilmelidir.</w:t>
      </w:r>
    </w:p>
    <w:p w14:paraId="7D8BA13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Hastaların dosyalarına işlenmesi gereken tıbbi malzemeler ve ilaçlar işlenebilmelidir. Eczane ve Malzeme Yönetim Modülü ile entegre çalışabilmelidir.</w:t>
      </w:r>
    </w:p>
    <w:p w14:paraId="70B5BD1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Hekimlerin; detaylı not yazabileceği, şablon oluşturabileceği, sadece kendi notlarını filtreleyebileceği, notlarına tarih bazında erişebileceği hekim notu ekranı ile hastaların hekimlerine not yazabileceği bir ekranı olmalıdır.</w:t>
      </w:r>
    </w:p>
    <w:p w14:paraId="0723CEA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Hastalara işlem girişi yapılabilmesi için ara yüze sahip olmalıdır. Bu ara yüzde kullanıcının sık kullandığı işlemler tanımlanabilmeli, işlem aciliyet durumları ( rutin, acil, öncelikli) belirtilebilmeli ve işlemler gruplandırılabilmelidir (müdahaleler, tahliller, kan istemleri vb.).</w:t>
      </w:r>
    </w:p>
    <w:p w14:paraId="03BCD36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Kit kontrolü ve cihaz arızası gibi nedenlerle kısıtlanan tetkikler için Laboratuvar Bilgi Yönetim Sistemi’ndeki kısıtlama kontrol mekanizması ile entegre çalışabilmelidir. </w:t>
      </w:r>
    </w:p>
    <w:p w14:paraId="7E063F3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İlaç, işlem, sarf giriş işlemlerinin kolaylaştırılması amacıyla paket şablonlar oluşturulabilmelidir. </w:t>
      </w:r>
    </w:p>
    <w:p w14:paraId="50B3773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Poliklinik ekranında hasta kimlik bilgilerine erişim sağlanabilmelidir.</w:t>
      </w:r>
    </w:p>
    <w:p w14:paraId="0FF27F2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E-Reçete kurallarına uygun olarak reçete yazılabilmeli, barkod oluşturulabilmeli ve rapor alınabilmelidir. Arşiv bazında reçetelere erişilebilmelidir. Reçete ekranında şablon oluşturulabilmelidir. Doz/adet bilgilerinde ilaç eklenmeden seçim yapılabilmeli ve bu veriye göre gün hesaplamasının yapılması sağlanabilmelidir.</w:t>
      </w:r>
    </w:p>
    <w:p w14:paraId="65040D9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listesi, hasta statüsüne göre renklendirilebilmelidir. Hangi rengin neye karşılık geldiği bilgisine ulaşılabilmeli, filtreleme ve sıralama yapılabilmelidir.</w:t>
      </w:r>
    </w:p>
    <w:p w14:paraId="678B778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E-nabız Kişisel Sağlık Kaydı Sisteminde yer alan hasta verisine muayene aşamasında erişilebilmelidir.</w:t>
      </w:r>
    </w:p>
    <w:p w14:paraId="6C75966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Herhangi bir sebepten dolayı fatura kesimi durdurulmak istendiğinde "Fatura Beklet" ile faturalandırma aşaması durdurulabilmelidir. Fatura biriminde çalışan personel bu aşamayı takip edebilmelidir.</w:t>
      </w:r>
    </w:p>
    <w:p w14:paraId="7617491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E-sevk işlemleri yapılabilmeli ve bu işlemlerin çıktısı alınabilmelidir.</w:t>
      </w:r>
    </w:p>
    <w:p w14:paraId="765B5A8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Yatış ekleme aşamasında yatışı yapan hekimin otomatik olarak birim, hekim ve takip bilgileri, yazdığı epikriz notu ve yatış istemi yatış yapılan kliniğe gönderilebilmelidir.</w:t>
      </w:r>
    </w:p>
    <w:p w14:paraId="29AC09C4"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Hekimin hastayı MHRS yeşil listeye ekleyebilmesi sağlanabilmelidir.</w:t>
      </w:r>
    </w:p>
    <w:p w14:paraId="47FF6444"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Hastaya ait evrak sisteme yüklenerek kayıt altına alınabilmelidir.</w:t>
      </w:r>
    </w:p>
    <w:p w14:paraId="2BB66A2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Hekimin hastaları Sosyal Hizmetler Birimi’ne sevk etmesi sağlanabilmelidir.</w:t>
      </w:r>
    </w:p>
    <w:p w14:paraId="1013582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Hastanın geçmiş medikal bilgilerine (radyoloji, patoloji, laboratuvar, ameliyat, konsültasyon, reçete, sağlık raporu, hekim notu vb.) erişilebilmeli ve bu bilgiler için arama ve/veya filtreleme yapılabilmelidir. </w:t>
      </w:r>
    </w:p>
    <w:p w14:paraId="5128841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Poliklinik ekranı üzerinde mevzuat gereği doldurulması gereken [FTR, kanser tarama formu, kuduz vakası, adli vaka, BZBH (Bildirim Zorunlu Bulaşıcı Hastalık) vb.]  özel formlar oluşturulabilmeli, girilen isteme göre formların kullanıcıyı veri girişine yönlendirmesi sağlanabilmelidir.</w:t>
      </w:r>
    </w:p>
    <w:p w14:paraId="1A5F3BB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İhtiyaç halinde hastanın önceki gelişlerine ait arşiv dosya istemleri sistem üzerinden "Arşiv Dosya Talep Formu" doldurularak yapılabilmelidir.</w:t>
      </w:r>
    </w:p>
    <w:p w14:paraId="5283D15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Psikiyatri gibi özel birimlere ait bilgilerin diğer branş hekimleri tarafından görülmesi engellenebilmelidir.</w:t>
      </w:r>
    </w:p>
    <w:p w14:paraId="2604123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İstem yapılan birimler tarafından "Panik Değer Bildirimi" yapıldı ise istemi yapan hekime uyarı olarak gelmesi sağlanabilmelidir.</w:t>
      </w:r>
    </w:p>
    <w:p w14:paraId="053A8BC4"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Cerrahi branşlarda "Patoloji İstem Formu" doldurulabilmeli, form yazdırılabilmeli ve patoloji isteminin durumu takip edilebilmelidir. Patoloji işlemi patoloji hekimi </w:t>
      </w:r>
      <w:r w:rsidRPr="00935D0A">
        <w:rPr>
          <w:rFonts w:ascii="Times New Roman" w:hAnsi="Times New Roman" w:cs="Times New Roman"/>
          <w:sz w:val="24"/>
          <w:szCs w:val="24"/>
        </w:rPr>
        <w:lastRenderedPageBreak/>
        <w:t>tarafından reddedildi ise ret nedeninin istemi yapan hekime uyarı olarak gitmesi sağlanabilmelidir.</w:t>
      </w:r>
    </w:p>
    <w:p w14:paraId="321086E4"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Evde sağlık hastalarına ait merkez birimler tarafından yapılan atamaların liste halinde alınması sağlanabilmelidir.</w:t>
      </w:r>
    </w:p>
    <w:p w14:paraId="3F13A48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Tedavi aşamasında kod sistemleri kullanılabilmeli, uygulanan hizmet kayıtları SUT kuralları bazında alınabilmeli, istenildiğinde uyarı veya giriş engellemesi yapılabilmelidir.  </w:t>
      </w:r>
    </w:p>
    <w:p w14:paraId="6F9AD43C"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Bir vakaya birden fazla tanı girişi (ön tanı, kesin tanı, primer ve sekonder tanı vb.) yapılabilmelidir.</w:t>
      </w:r>
    </w:p>
    <w:p w14:paraId="21CCE6CD"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Gizlilik ve mahremiyet ilkeleri çerçevesinde sadece hastaya tetkik, tedavi ve bakım hizmeti sunan ve sır saklama yükümlülüğü bulunan yetkili personel tarafından tıbbi bilgi görüntülenmesinde ve/veya raporlanmasında anamnez ve tetkik sonuçları gerekli ekrana/kâğıda yazdırılabilmelidir. Diğer personelin bu verilere ulaşması engellenebilmelidir. </w:t>
      </w:r>
    </w:p>
    <w:p w14:paraId="4CBF1A9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Tıbbi rapor hazırlama işlemi hekimin yetkisinde olabilmelidir.</w:t>
      </w:r>
    </w:p>
    <w:p w14:paraId="5A6CF89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Tıbbi raporlarda kullanılacak tanı kodlarının ve rapor sonuçlarının liste ve ekranlardan seçilebilmesi, yapılandırılmış veya serbest metin alanlarının bulunması sağlanabilmelidir.</w:t>
      </w:r>
    </w:p>
    <w:p w14:paraId="21888C0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e-Rapor süreçlerinde raporu hazırlayan hekimin hatalı rapor üretimini engelleyecek kontrollere sahip olmalıdır.  e-Rapor süreçlerinin gerektirdiği fonksiyonlara sahip olmalı ve SGK mensubu olan hastalara ait rapor verileri onay sonrası otomatik olarak SGK servislerine gönderilebilmelidir.</w:t>
      </w:r>
    </w:p>
    <w:p w14:paraId="0E6F8DC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e-Rapor ekranında şablon oluşturulabilmeli, hastaya hazır şablon ataması ile rapor yazılabilmelidir.</w:t>
      </w:r>
    </w:p>
    <w:p w14:paraId="689DEFF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e-Rapor yazma ekranında yazılan tanıya uygun etken madde ve teşhisler görüntülenebilmelidir.</w:t>
      </w:r>
    </w:p>
    <w:p w14:paraId="0E0BC22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Karar kısmına sabit kararlar eklenebilmelidir. Sabit karar seçildiğinde seçim üzerinde düzenleme yapılarak karar kısmı doldurulabilmelidir.</w:t>
      </w:r>
    </w:p>
    <w:p w14:paraId="7425245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Heyet raporlarında diğer hekim onayı olması durumunda raporların hangi hekim tarafından onaylanıp hangi hekim tarafından onaylanmadığı onay ekranında görülebilmelidir.</w:t>
      </w:r>
    </w:p>
    <w:p w14:paraId="4FEF2DD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Yazılan rapor bilgilerinin MEDULA'dan iptali veya güncellenebilmesi sağlanabilmelidir.</w:t>
      </w:r>
    </w:p>
    <w:p w14:paraId="25BD5E1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Sarf malzeme ile birlikte tanımlanma durumuna göre otomatik olarak uygun işlem ataması sağlanabilmeli, işlem girildiğinde tanımlanmış olan sarf malzemenin çıkışı sağlanabilmelidir.</w:t>
      </w:r>
    </w:p>
    <w:p w14:paraId="6CCFE79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üzerinde yer alan işlem Sağlık Kurulu Raporu gerektiriyorsa rapor yazılmadan istenen işlemin girilmesi engellenebilmeli ve kullanıcı bilgilendirilebilmelidir.</w:t>
      </w:r>
    </w:p>
    <w:p w14:paraId="7EF50F2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Hastaya girilen işlem günübirlik tedaviyi gerektiriyorsa günübirlik takip işlemleri otomatik olarak yapılabilmelidir.</w:t>
      </w:r>
    </w:p>
    <w:p w14:paraId="1A544AE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Yazılan tanılarda sistemin uyarı vermesi sağlanabilmelidir. (Örneğin; trafik kazası tanılarında kullanıcılara geliş sebebi trafik kazası olması gerekiyor vb. uyarıların verilmesinin sağlanması)</w:t>
      </w:r>
    </w:p>
    <w:p w14:paraId="2EC9544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listesinde sonuç için ayrıca bir sıra numarası üretilerek hekimin muayene listesinde yer alması sağlanabilmeli, hekim isterse sonuç sırasına bakabilmelidir.</w:t>
      </w:r>
    </w:p>
    <w:p w14:paraId="7CB23C7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Laboratuvar istem ekranında aynı gün istenen istemler farklı bir renkte belirtilebilmelidir.</w:t>
      </w:r>
    </w:p>
    <w:p w14:paraId="5CC7A9C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İşlemlere gün süresi verilebilmeli ve o gün süresi içinde aynı tetkik istenince hekime bilgilendirme ekranı açılabilmelidir. Test sonuç bilgisi var ise aynı ekrandan sonuç bilgilerine erişilebilmelidir.</w:t>
      </w:r>
    </w:p>
    <w:p w14:paraId="72C928C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Kullanıcı tarafından tanımlanan tetkik ve tahlillerin sonucu çıkmadan yapılacak istem tekrarı engellenebilmelidir.</w:t>
      </w:r>
    </w:p>
    <w:p w14:paraId="2A2F6E2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İşlemlerin maksimum gün süreleri olmalıdır. Belirlenen süre içinde bitirilmeyen işlemler sistem tarafından loglanarak yapılmayacak olarak işlem statüsü güncellenebilmelidir. Ayrıca;                                                                                                                                                 </w:t>
      </w:r>
    </w:p>
    <w:p w14:paraId="78A1D02A" w14:textId="77777777" w:rsidR="00E57861" w:rsidRPr="00935D0A" w:rsidRDefault="00E57861" w:rsidP="009A0299">
      <w:pPr>
        <w:pStyle w:val="ListeParagraf"/>
        <w:numPr>
          <w:ilvl w:val="0"/>
          <w:numId w:val="43"/>
        </w:numPr>
        <w:jc w:val="both"/>
        <w:rPr>
          <w:rFonts w:ascii="Times New Roman" w:hAnsi="Times New Roman" w:cs="Times New Roman"/>
          <w:sz w:val="24"/>
          <w:szCs w:val="24"/>
        </w:rPr>
      </w:pPr>
      <w:r w:rsidRPr="00935D0A">
        <w:rPr>
          <w:rFonts w:ascii="Times New Roman" w:hAnsi="Times New Roman" w:cs="Times New Roman"/>
          <w:sz w:val="24"/>
          <w:szCs w:val="24"/>
        </w:rPr>
        <w:t>İşlemler birbirleri ile yasaklanabilmeli,</w:t>
      </w:r>
    </w:p>
    <w:p w14:paraId="72BBE114" w14:textId="77777777" w:rsidR="00E57861" w:rsidRPr="00935D0A" w:rsidRDefault="00E57861" w:rsidP="009A0299">
      <w:pPr>
        <w:pStyle w:val="ListeParagraf"/>
        <w:numPr>
          <w:ilvl w:val="0"/>
          <w:numId w:val="43"/>
        </w:numPr>
        <w:jc w:val="both"/>
        <w:rPr>
          <w:rFonts w:ascii="Times New Roman" w:hAnsi="Times New Roman" w:cs="Times New Roman"/>
          <w:sz w:val="24"/>
          <w:szCs w:val="24"/>
        </w:rPr>
      </w:pPr>
      <w:r w:rsidRPr="00935D0A">
        <w:rPr>
          <w:rFonts w:ascii="Times New Roman" w:hAnsi="Times New Roman" w:cs="Times New Roman"/>
          <w:sz w:val="24"/>
          <w:szCs w:val="24"/>
        </w:rPr>
        <w:t>İşlemlere gerekli işlemler belirlenebilmeli,</w:t>
      </w:r>
    </w:p>
    <w:p w14:paraId="2CB6A5FE" w14:textId="77777777" w:rsidR="00E57861" w:rsidRPr="00935D0A" w:rsidRDefault="00E57861" w:rsidP="009A0299">
      <w:pPr>
        <w:pStyle w:val="ListeParagraf"/>
        <w:numPr>
          <w:ilvl w:val="0"/>
          <w:numId w:val="43"/>
        </w:numPr>
        <w:jc w:val="both"/>
        <w:rPr>
          <w:rFonts w:ascii="Times New Roman" w:hAnsi="Times New Roman" w:cs="Times New Roman"/>
          <w:sz w:val="24"/>
          <w:szCs w:val="24"/>
        </w:rPr>
      </w:pPr>
      <w:r w:rsidRPr="00935D0A">
        <w:rPr>
          <w:rFonts w:ascii="Times New Roman" w:hAnsi="Times New Roman" w:cs="Times New Roman"/>
          <w:sz w:val="24"/>
          <w:szCs w:val="24"/>
        </w:rPr>
        <w:t>İşlemlere gerekli tanılar belirtilebilmeli,</w:t>
      </w:r>
    </w:p>
    <w:p w14:paraId="760AC023" w14:textId="77777777" w:rsidR="00E57861" w:rsidRPr="00935D0A" w:rsidRDefault="00E57861" w:rsidP="009A0299">
      <w:pPr>
        <w:pStyle w:val="ListeParagraf"/>
        <w:numPr>
          <w:ilvl w:val="0"/>
          <w:numId w:val="43"/>
        </w:numPr>
        <w:jc w:val="both"/>
        <w:rPr>
          <w:rFonts w:ascii="Times New Roman" w:hAnsi="Times New Roman" w:cs="Times New Roman"/>
          <w:sz w:val="24"/>
          <w:szCs w:val="24"/>
        </w:rPr>
      </w:pPr>
      <w:r w:rsidRPr="00935D0A">
        <w:rPr>
          <w:rFonts w:ascii="Times New Roman" w:hAnsi="Times New Roman" w:cs="Times New Roman"/>
          <w:sz w:val="24"/>
          <w:szCs w:val="24"/>
        </w:rPr>
        <w:t>İşleme cinsiyet tanımı yapılabilmeli,</w:t>
      </w:r>
    </w:p>
    <w:p w14:paraId="1579E7C4" w14:textId="77777777" w:rsidR="00E57861" w:rsidRPr="00935D0A" w:rsidRDefault="00E57861" w:rsidP="009A0299">
      <w:pPr>
        <w:pStyle w:val="ListeParagraf"/>
        <w:numPr>
          <w:ilvl w:val="0"/>
          <w:numId w:val="43"/>
        </w:numPr>
        <w:jc w:val="both"/>
        <w:rPr>
          <w:rFonts w:ascii="Times New Roman" w:hAnsi="Times New Roman" w:cs="Times New Roman"/>
          <w:sz w:val="24"/>
          <w:szCs w:val="24"/>
        </w:rPr>
      </w:pPr>
      <w:r w:rsidRPr="00935D0A">
        <w:rPr>
          <w:rFonts w:ascii="Times New Roman" w:hAnsi="Times New Roman" w:cs="Times New Roman"/>
          <w:sz w:val="24"/>
          <w:szCs w:val="24"/>
        </w:rPr>
        <w:t>İşleme yapılacak yaş sınırı verilebilmeli,</w:t>
      </w:r>
    </w:p>
    <w:p w14:paraId="00BD1729" w14:textId="77777777" w:rsidR="00E57861" w:rsidRPr="00935D0A" w:rsidRDefault="00E57861" w:rsidP="009A0299">
      <w:pPr>
        <w:pStyle w:val="ListeParagraf"/>
        <w:numPr>
          <w:ilvl w:val="0"/>
          <w:numId w:val="43"/>
        </w:numPr>
        <w:jc w:val="both"/>
        <w:rPr>
          <w:rFonts w:ascii="Times New Roman" w:hAnsi="Times New Roman" w:cs="Times New Roman"/>
          <w:sz w:val="24"/>
          <w:szCs w:val="24"/>
        </w:rPr>
      </w:pPr>
      <w:r w:rsidRPr="00935D0A">
        <w:rPr>
          <w:rFonts w:ascii="Times New Roman" w:hAnsi="Times New Roman" w:cs="Times New Roman"/>
          <w:sz w:val="24"/>
          <w:szCs w:val="24"/>
        </w:rPr>
        <w:t>İşleme periyodik gün sınırı girilebilmeli,</w:t>
      </w:r>
    </w:p>
    <w:p w14:paraId="712E21E9" w14:textId="77777777" w:rsidR="00E57861" w:rsidRPr="00935D0A" w:rsidRDefault="00E57861" w:rsidP="009A0299">
      <w:pPr>
        <w:pStyle w:val="ListeParagraf"/>
        <w:numPr>
          <w:ilvl w:val="0"/>
          <w:numId w:val="43"/>
        </w:numPr>
        <w:jc w:val="both"/>
        <w:rPr>
          <w:rFonts w:ascii="Times New Roman" w:hAnsi="Times New Roman" w:cs="Times New Roman"/>
          <w:sz w:val="24"/>
          <w:szCs w:val="24"/>
        </w:rPr>
      </w:pPr>
      <w:r w:rsidRPr="00935D0A">
        <w:rPr>
          <w:rFonts w:ascii="Times New Roman" w:hAnsi="Times New Roman" w:cs="Times New Roman"/>
          <w:sz w:val="24"/>
          <w:szCs w:val="24"/>
        </w:rPr>
        <w:t>İşlemin günlük adedi girilebilmeli,</w:t>
      </w:r>
    </w:p>
    <w:p w14:paraId="11D7D352" w14:textId="77777777" w:rsidR="00E57861" w:rsidRPr="00935D0A" w:rsidRDefault="00E57861" w:rsidP="009A0299">
      <w:pPr>
        <w:pStyle w:val="ListeParagraf"/>
        <w:numPr>
          <w:ilvl w:val="0"/>
          <w:numId w:val="43"/>
        </w:numPr>
        <w:jc w:val="both"/>
        <w:rPr>
          <w:rFonts w:ascii="Times New Roman" w:hAnsi="Times New Roman" w:cs="Times New Roman"/>
          <w:sz w:val="24"/>
          <w:szCs w:val="24"/>
        </w:rPr>
      </w:pPr>
      <w:r w:rsidRPr="00935D0A">
        <w:rPr>
          <w:rFonts w:ascii="Times New Roman" w:hAnsi="Times New Roman" w:cs="Times New Roman"/>
          <w:sz w:val="24"/>
          <w:szCs w:val="24"/>
        </w:rPr>
        <w:t>İşleme kabul başına adet bilgisi girilebilmeli,</w:t>
      </w:r>
    </w:p>
    <w:p w14:paraId="1FD2B08E" w14:textId="77777777" w:rsidR="00E57861" w:rsidRPr="00935D0A" w:rsidRDefault="00E57861" w:rsidP="009A0299">
      <w:pPr>
        <w:pStyle w:val="ListeParagraf"/>
        <w:numPr>
          <w:ilvl w:val="0"/>
          <w:numId w:val="43"/>
        </w:numPr>
        <w:jc w:val="both"/>
        <w:rPr>
          <w:rFonts w:ascii="Times New Roman" w:hAnsi="Times New Roman" w:cs="Times New Roman"/>
          <w:sz w:val="24"/>
          <w:szCs w:val="24"/>
        </w:rPr>
      </w:pPr>
      <w:r w:rsidRPr="00935D0A">
        <w:rPr>
          <w:rFonts w:ascii="Times New Roman" w:hAnsi="Times New Roman" w:cs="Times New Roman"/>
          <w:sz w:val="24"/>
          <w:szCs w:val="24"/>
        </w:rPr>
        <w:t>İşlemi uygulayacak branş, hekim, birim kısıtlamaları yapılabilmelidir.</w:t>
      </w:r>
    </w:p>
    <w:p w14:paraId="70CC012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Tanılar aranırken kısmi bilgi girişi ve mantıksal operatörlerle geliştirilmiş sorgular yapılabilmelidir.</w:t>
      </w:r>
    </w:p>
    <w:p w14:paraId="5D55905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Hastaya yapılan küçük cerrahi girişim, eczane, laboratuvar, röntgen gibi işlemlerde kullanılan malzemelere ait ücretler hastanın mali kayıtlarına ve hasta dosyasına yansıtılabilmelidir.</w:t>
      </w:r>
    </w:p>
    <w:p w14:paraId="368EF242"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İsteklerin istenilen tarih dilimleri arasındaki sorgu sonuçları ekrana yansıtılabilmeli veya kâğıda yazdırılabilmelidir.</w:t>
      </w:r>
    </w:p>
    <w:p w14:paraId="24F09E9A"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Sağlık turizmi ve turistin sağlığı kapsamında sunulacak sağlık hizmetlerine ilişkin işlemler güncel mevzuata uygun olmalıdır.</w:t>
      </w:r>
    </w:p>
    <w:p w14:paraId="3E013E8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Her hekim tarafından kendisi için günlük muayene sayısı ve sonucuna bakacağı hasta sayısı sınırlandırılabilmelidir.</w:t>
      </w:r>
    </w:p>
    <w:p w14:paraId="50C7BC6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Hastanın çıkışının yapılmasından sonra herhangi bir kullanıcı tarafından hasta dosyasında değişiklik yapılmasına izin verilmemelidir.</w:t>
      </w:r>
    </w:p>
    <w:p w14:paraId="199441B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Girişimsel işlem puanları ve puanlar için gerekli onay ve raporlama işlemleri hekim ekranlarında görüntülenebilmelidir.</w:t>
      </w:r>
    </w:p>
    <w:p w14:paraId="67AAECF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Yatış isteği yapılabilmelidir.</w:t>
      </w:r>
    </w:p>
    <w:p w14:paraId="2350A80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Her türlü randevu verme, iptal ve güncelleme işlemleri yapılabilmelidir.</w:t>
      </w:r>
    </w:p>
    <w:p w14:paraId="6849E8A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dosyalarına işlenen tüm muayene ve tedavi bilgileri, özel sağlık bilgileri (alerjiler, diyabet, vb.) ve konsültasyon bilgileri elektronik ortama aktarılabilmeli, bu bilgilerden yararlanılıp otomatik olarak epikriz düzenlenebilmelidir.</w:t>
      </w:r>
    </w:p>
    <w:p w14:paraId="766F5B0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Hastaya ait tanı kodlarının ICD-10 kullanılarak girilebileceği düzenlemeler yapılmış olmalı ve tanı kodlaması yapılmamış hastaların işlemi tanımlanamamalıdır.</w:t>
      </w:r>
    </w:p>
    <w:p w14:paraId="29033DBC"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Hasta için kullanılan her tür malzeme, ilaç vb. bilgilerin kaydı tutulabilmelidir. Klinikte yapılan tüm işlemler kaydedilebilmeli ve bu işlemlerin hastanın faturasına yansıtılabilmesi için tıbbi vezne ve tıbbi faturalama modülleri ile gerekli entegrasyon sağlanabilmelidir.</w:t>
      </w:r>
    </w:p>
    <w:p w14:paraId="7C641F3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Hekim tetkik isteklerinde tetkiki isteyen klinik, hekim, işlem yapan kullanıcı, isteğin yapıldığı tarih ve saat vb. bilgiler istekte otomatik olarak yer alabilmelidir.</w:t>
      </w:r>
    </w:p>
    <w:p w14:paraId="280FBEC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Belirlenen tarih aralığında poliklinik ve klinik hastaları istenilen kriterlere göre listelenebilmelidir.</w:t>
      </w:r>
    </w:p>
    <w:p w14:paraId="7F17B5AE" w14:textId="77777777" w:rsidR="00E57861" w:rsidRPr="00935D0A" w:rsidRDefault="00E57861" w:rsidP="00E57861">
      <w:pPr>
        <w:pStyle w:val="ListeParagraf"/>
        <w:numPr>
          <w:ilvl w:val="2"/>
          <w:numId w:val="16"/>
        </w:numPr>
        <w:spacing w:after="0"/>
        <w:jc w:val="both"/>
        <w:rPr>
          <w:rFonts w:ascii="Times New Roman" w:hAnsi="Times New Roman" w:cs="Times New Roman"/>
          <w:b/>
          <w:sz w:val="24"/>
          <w:szCs w:val="24"/>
        </w:rPr>
      </w:pPr>
      <w:r w:rsidRPr="00935D0A">
        <w:rPr>
          <w:rFonts w:ascii="Times New Roman" w:hAnsi="Times New Roman" w:cs="Times New Roman"/>
          <w:b/>
          <w:sz w:val="24"/>
          <w:szCs w:val="24"/>
        </w:rPr>
        <w:lastRenderedPageBreak/>
        <w:t>Ağız-Diş Sağlığı Uygulama Yazılımı</w:t>
      </w:r>
    </w:p>
    <w:p w14:paraId="4BA1D40A" w14:textId="77777777" w:rsidR="00E57861" w:rsidRPr="00935D0A" w:rsidRDefault="00E57861" w:rsidP="00E57861">
      <w:pPr>
        <w:tabs>
          <w:tab w:val="left" w:pos="851"/>
        </w:tabs>
        <w:spacing w:after="0"/>
        <w:jc w:val="both"/>
        <w:rPr>
          <w:rFonts w:ascii="Times New Roman" w:hAnsi="Times New Roman" w:cs="Times New Roman"/>
          <w:sz w:val="24"/>
          <w:szCs w:val="24"/>
        </w:rPr>
      </w:pPr>
      <w:r w:rsidRPr="00935D0A">
        <w:rPr>
          <w:rFonts w:ascii="Times New Roman" w:hAnsi="Times New Roman" w:cs="Times New Roman"/>
          <w:sz w:val="24"/>
          <w:szCs w:val="24"/>
        </w:rPr>
        <w:t>Hastanın şikâyetleri, muayene ve tetkik sonuçları, hekimin tanısı, yazılan ilaçlar ve kararlar hasta dosyasına elektronik olarak işlenebilmelidir.</w:t>
      </w:r>
    </w:p>
    <w:p w14:paraId="1A5058FB"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ilk müracaatı ise gereksinim duyulan özel sağlık bilgileri (alerji, diyabet, kanama bozukluğu, alt ve üst çene yapısal bozuklukları vb.) kaydedilebilmelidir.</w:t>
      </w:r>
    </w:p>
    <w:p w14:paraId="17724464"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Sevk işlemleri ile ilgili bilgiler; hastanın nereye ve neden sevk edildiği, sevk işleminin kim tarafından yapıldığı vb. kaydı tutulabilmelidir. </w:t>
      </w:r>
    </w:p>
    <w:p w14:paraId="15B67471"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Hastayla ilgili her türlü oral diagnoz planlama, tetkik ve tedavi kayıtları tutulabilmelidir.</w:t>
      </w:r>
    </w:p>
    <w:p w14:paraId="139DCACD"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için kullanılan her tür malzeme, protez vb. bilgilerin kaydı tutulabilmelidir. Klinik işlemler kaydedilebilmeli, bu işlemlerin hastanın faturasına yansıtılabilmesi için tıbbi vezne ve tıbbi faturalama modülleri ile gerekli entegrasyon sağlanabilmelidir.</w:t>
      </w:r>
    </w:p>
    <w:p w14:paraId="2779D358"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Tüm veri girişleri diş görüntüleri seçilerek yapılabilmeli, hastanın dosyasına uygulama girildiğinde ilgili diş tanımına ait hizmet otomatik olarak atanabilmelidir.</w:t>
      </w:r>
    </w:p>
    <w:p w14:paraId="07ADABA4"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Hastanın geçmiş bilgileri ve diş yapısına ilişkin bilgileri kaydedilebilmelidir.  </w:t>
      </w:r>
    </w:p>
    <w:p w14:paraId="2C9E6FCC"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Her türlü randevu verme, iptal ve güncelleme işlemleri yapılabilmelidir.</w:t>
      </w:r>
    </w:p>
    <w:p w14:paraId="5533A7F2"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Diş filmleri (DICOM formatını destekleyen), hasta kaydı ile otomatik olarak ilişkilendirilebilmeli ve ilgili ekranlardan görüntülenebilmelidir.</w:t>
      </w:r>
    </w:p>
    <w:p w14:paraId="39BEC9A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Ünitede mevcut cihazların durumu, KMBYS ile entegre olarak takip edilebilmelidir.</w:t>
      </w:r>
    </w:p>
    <w:p w14:paraId="674AE43B"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Dışardan alınan diş protez işlemleri takip edilebilmelidir.</w:t>
      </w:r>
    </w:p>
    <w:p w14:paraId="3F22A019"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Sterilizasyon Modülü ile entegre çalışabilmelidir.</w:t>
      </w:r>
    </w:p>
    <w:p w14:paraId="2E64B1CE"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İşlemlerle ilgili istenen istatistikler elde edilebilmeli, sorgular yanıtlanabilmeli ve raporların çıktısı alınabilmelidir. </w:t>
      </w:r>
    </w:p>
    <w:p w14:paraId="6805F3B1" w14:textId="77777777" w:rsidR="00E57861" w:rsidRPr="00935D0A" w:rsidRDefault="00E57861" w:rsidP="00E57861">
      <w:pPr>
        <w:pStyle w:val="ListeParagraf"/>
        <w:numPr>
          <w:ilvl w:val="2"/>
          <w:numId w:val="16"/>
        </w:numPr>
        <w:spacing w:after="0"/>
        <w:jc w:val="both"/>
        <w:rPr>
          <w:rFonts w:ascii="Times New Roman" w:hAnsi="Times New Roman" w:cs="Times New Roman"/>
          <w:b/>
          <w:sz w:val="24"/>
          <w:szCs w:val="24"/>
        </w:rPr>
      </w:pPr>
      <w:r w:rsidRPr="00935D0A">
        <w:rPr>
          <w:rFonts w:ascii="Times New Roman" w:hAnsi="Times New Roman" w:cs="Times New Roman"/>
          <w:b/>
          <w:sz w:val="24"/>
          <w:szCs w:val="24"/>
        </w:rPr>
        <w:t>Aşı Takip Uygulama Yazılımı</w:t>
      </w:r>
    </w:p>
    <w:p w14:paraId="4762AE8F" w14:textId="77777777" w:rsidR="00E57861" w:rsidRPr="00935D0A" w:rsidRDefault="00E57861" w:rsidP="00E57861">
      <w:pPr>
        <w:tabs>
          <w:tab w:val="left" w:pos="851"/>
        </w:tabs>
        <w:spacing w:after="0"/>
        <w:jc w:val="both"/>
        <w:rPr>
          <w:rFonts w:ascii="Times New Roman" w:hAnsi="Times New Roman" w:cs="Times New Roman"/>
          <w:sz w:val="24"/>
          <w:szCs w:val="24"/>
        </w:rPr>
      </w:pPr>
      <w:r w:rsidRPr="00935D0A">
        <w:rPr>
          <w:rFonts w:ascii="Times New Roman" w:hAnsi="Times New Roman" w:cs="Times New Roman"/>
          <w:sz w:val="24"/>
          <w:szCs w:val="24"/>
        </w:rPr>
        <w:t>Hastaya uygulanacak aşı planı oluşturulabilmeli, uygulama bilgileri takip edilebilmelidir.</w:t>
      </w:r>
    </w:p>
    <w:p w14:paraId="2FCF74F3"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birden fazla aşı grubundan aşı planı oluşturulabilmelidir. Aşı Planı oluşturulurken yaş bilgisine göre aşı grupları ve bu aşı gruplarıyla ilişkilendirilmiş aşılar doz, periyot bilgileriyle listelenebilmelidir.</w:t>
      </w:r>
    </w:p>
    <w:p w14:paraId="44C64F51"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Aşıların periyot bilgilerine göre planlama tarihi otomatik oluşturulabilmelidir.</w:t>
      </w:r>
    </w:p>
    <w:p w14:paraId="06DDA362"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Aşı Planı’nın başlangıç tarihi pediatrik hastalar için doğum tarihi olabilmelidir.</w:t>
      </w:r>
    </w:p>
    <w:p w14:paraId="7FD1889E"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oluşturulan Aşı Plan Kartı’nın çıktısı alınabilmelidir.</w:t>
      </w:r>
    </w:p>
    <w:p w14:paraId="24730113"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uygulanmış ve planlanmış aşıları, periyot bilgilerine göre görüntülenebilmelidir.</w:t>
      </w:r>
    </w:p>
    <w:p w14:paraId="6AFCEA20"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kullanılan aşı depodan kullanılmış ise depo stok bilgisi seçilerek aşı karekodu barkod okuyucudan okutularak girilebilmeli; aşının doz, uygulama şekli, uygulama yeri ve uygulama tarihi seçilebilmelidir.</w:t>
      </w:r>
    </w:p>
    <w:p w14:paraId="03AEBE9F"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Aşıya göre uygulama yeri, uygulama şekli tanımlanabilmeli, aşı uygularken ilgili bilgiler görüntülenebilmelidir.</w:t>
      </w:r>
    </w:p>
    <w:p w14:paraId="61D389F0"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Eğer aşı Sağlık Bakanlığı aşısı ise; Aşı Takip Sistemi (ATS) Stokundaki Aşı ya da ATS Stokunda Olmayan Aşı kriterleri işaretlenebilmelidir.</w:t>
      </w:r>
    </w:p>
    <w:p w14:paraId="0B5FB48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Planlanmış aşı ve kurum dışında uygulanmış aşı bilgisi takip edilebilmelidir.</w:t>
      </w:r>
    </w:p>
    <w:p w14:paraId="719D4794"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Planlama ve uygulama tarihi bazında aktivite raporları alınabilmelidir.</w:t>
      </w:r>
    </w:p>
    <w:p w14:paraId="39CFDCD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Son kullanma tarihi ve stok seviyesine göre kullanıcıya uyarı verilebilmelidir.</w:t>
      </w:r>
    </w:p>
    <w:p w14:paraId="76592443" w14:textId="77777777" w:rsidR="00E57861" w:rsidRPr="00935D0A" w:rsidRDefault="00E57861" w:rsidP="00E57861">
      <w:pPr>
        <w:pStyle w:val="ListeParagraf"/>
        <w:numPr>
          <w:ilvl w:val="2"/>
          <w:numId w:val="16"/>
        </w:numPr>
        <w:spacing w:after="0"/>
        <w:jc w:val="both"/>
        <w:rPr>
          <w:rFonts w:ascii="Times New Roman" w:hAnsi="Times New Roman" w:cs="Times New Roman"/>
          <w:b/>
          <w:sz w:val="24"/>
          <w:szCs w:val="24"/>
        </w:rPr>
      </w:pPr>
      <w:r w:rsidRPr="00935D0A">
        <w:rPr>
          <w:rFonts w:ascii="Times New Roman" w:hAnsi="Times New Roman" w:cs="Times New Roman"/>
          <w:b/>
          <w:sz w:val="24"/>
          <w:szCs w:val="24"/>
        </w:rPr>
        <w:t>Evde Bakım Uygulama Yazılımı</w:t>
      </w:r>
    </w:p>
    <w:p w14:paraId="54D10298" w14:textId="77777777" w:rsidR="00E57861" w:rsidRPr="00935D0A" w:rsidRDefault="00E57861" w:rsidP="00E57861">
      <w:pPr>
        <w:tabs>
          <w:tab w:val="left" w:pos="851"/>
        </w:tabs>
        <w:spacing w:after="0"/>
        <w:jc w:val="both"/>
        <w:rPr>
          <w:rFonts w:ascii="Times New Roman" w:hAnsi="Times New Roman" w:cs="Times New Roman"/>
          <w:sz w:val="24"/>
          <w:szCs w:val="24"/>
        </w:rPr>
      </w:pPr>
      <w:r w:rsidRPr="00935D0A">
        <w:rPr>
          <w:rFonts w:ascii="Times New Roman" w:hAnsi="Times New Roman" w:cs="Times New Roman"/>
          <w:sz w:val="24"/>
          <w:szCs w:val="24"/>
        </w:rPr>
        <w:t>Hizmet birimi bazında hasta dosyasındaki temel işlemler yapılabilmelidir. Hasta değerlendirme işleminin yapılması, kabulü, tanı konsültasyon istemi, sevk işlemi, rapor işlemleri, epikriz, randevu, malzeme işlemleri, tedavi işlemleri, hemşirelik işlemleri, birim iş listesini görme, randevu düzenleme gibi işlemler kayıt ve takip edilebilmelidir.</w:t>
      </w:r>
    </w:p>
    <w:p w14:paraId="715D5C8E"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Evde sağlık hizmetinden faydalanmak isteyen hastaların başvuruları alınabilmeli, kimlik ve adres bilgileri KPS’den otomatik olarak çekilebilmelidir.</w:t>
      </w:r>
    </w:p>
    <w:p w14:paraId="25B49D89"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Başvuruların ilgili birimlere tedavi veya değerlendirme için atamaları, başvuruların doğrudan iptali gibi işlemler iptal gerekçesi bildirilerek yapılabilmelidir.</w:t>
      </w:r>
    </w:p>
    <w:p w14:paraId="1D0C649E"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Hastalara yapılan sevk konsültasyon istemi, tetkik istemi, dış kurum ihtiyacı gibi işlemler yapılabilmelidir.</w:t>
      </w:r>
    </w:p>
    <w:p w14:paraId="7F7CBEB0"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Laboratuvar sonuçları, radyolojik tetkik sonuçları, heyet raporları, ilaç raporları görüntülenebilmelidir.</w:t>
      </w:r>
    </w:p>
    <w:p w14:paraId="6FAC561A"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Ölüm bildirimi yapılabilmelidir.</w:t>
      </w:r>
    </w:p>
    <w:p w14:paraId="41702080"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Bakanlığın istemiş olduğu veriler ile istenen rapor ve grafikler hazırlanabilmelidir.</w:t>
      </w:r>
    </w:p>
    <w:p w14:paraId="059BAE7D"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Evde Bakım Hizmetleri güncel mevzuat gereği ek formlar oluşturulabilmelidir.</w:t>
      </w:r>
    </w:p>
    <w:p w14:paraId="408198AC"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Kullanıcının ek uygulama kurulmadan istediği yerden sisteme erişimi sağlanabilmelidir.</w:t>
      </w:r>
    </w:p>
    <w:p w14:paraId="46CADF37" w14:textId="77777777" w:rsidR="00E57861" w:rsidRPr="00935D0A" w:rsidRDefault="00E57861" w:rsidP="00E57861">
      <w:pPr>
        <w:pStyle w:val="ListeParagraf"/>
        <w:numPr>
          <w:ilvl w:val="2"/>
          <w:numId w:val="16"/>
        </w:numPr>
        <w:rPr>
          <w:rFonts w:ascii="Times New Roman" w:hAnsi="Times New Roman" w:cs="Times New Roman"/>
          <w:b/>
          <w:sz w:val="24"/>
          <w:szCs w:val="24"/>
        </w:rPr>
      </w:pPr>
      <w:r w:rsidRPr="00935D0A">
        <w:rPr>
          <w:rFonts w:ascii="Times New Roman" w:hAnsi="Times New Roman" w:cs="Times New Roman"/>
          <w:b/>
          <w:sz w:val="24"/>
          <w:szCs w:val="24"/>
        </w:rPr>
        <w:t>Genetik Uygulama Yazılımı</w:t>
      </w:r>
    </w:p>
    <w:p w14:paraId="6FE22DEC"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Genetik testleri için hastaya ve çalışılacak numuneye verilen, hastaya özel barkodlu özel erişim numarası (veya geliştirilecek başka bir çözüm) atanabilmeli, etiketi basılabilmeli ve okutulabilmelidir.</w:t>
      </w:r>
    </w:p>
    <w:p w14:paraId="5308BAFB"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Genetik test istemleri yapıldıktan sonra istenen tetkikler için yaş tanımına özel etiket basımı yapılarak örnekler alınabilmelidir (Örneğin; 0-1 yaş 1 etiket, 1-17 yaş 3 etiket, 17 ve üstü 5 etiket vb.).</w:t>
      </w:r>
    </w:p>
    <w:p w14:paraId="10FA1FF4"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Testlerin onaylanması ile ilgili olarak ön onay ve onay kuralları tanımlanabilmeli ve kullanıcılar yetkilendirilebilmelidir (Örneğin; asistan, uzman, profesör vb.).</w:t>
      </w:r>
    </w:p>
    <w:p w14:paraId="66A89547"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Testlerin onay aşamasında uzman hekim onay işlemi yaparken gizlilik kuralları tanımlanarak seçilebilmeli, seçilen bilgi doğrultusunda sonuçlar görüntülenebilmeli ve basılabilmelidir (Örneğin; gizli, görülebilir, isteyen hekim görebilir, isteyen bölüm görebilir vb.). </w:t>
      </w:r>
    </w:p>
    <w:p w14:paraId="6C73A320"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Numunelere ait görüntüler, hizmetler ile ilişkilendirilebilmeli ve yalnızca laboratuvar çalışanları tarafından görüntülenebilmesi sağlanabilmelidir. </w:t>
      </w:r>
    </w:p>
    <w:p w14:paraId="2B45F6C4" w14:textId="77777777" w:rsidR="00E57861" w:rsidRPr="00935D0A" w:rsidRDefault="00E57861" w:rsidP="00E57861">
      <w:pPr>
        <w:pStyle w:val="ListeParagraf"/>
        <w:numPr>
          <w:ilvl w:val="2"/>
          <w:numId w:val="16"/>
        </w:numPr>
        <w:rPr>
          <w:rFonts w:ascii="Times New Roman" w:hAnsi="Times New Roman" w:cs="Times New Roman"/>
          <w:b/>
          <w:sz w:val="24"/>
          <w:szCs w:val="24"/>
        </w:rPr>
      </w:pPr>
      <w:r w:rsidRPr="00935D0A">
        <w:rPr>
          <w:rFonts w:ascii="Times New Roman" w:hAnsi="Times New Roman" w:cs="Times New Roman"/>
          <w:b/>
          <w:sz w:val="24"/>
          <w:szCs w:val="24"/>
        </w:rPr>
        <w:t>Göz Uygulama Yazılımı</w:t>
      </w:r>
    </w:p>
    <w:p w14:paraId="361885A9" w14:textId="77777777" w:rsidR="00E57861" w:rsidRPr="00935D0A" w:rsidRDefault="00E57861" w:rsidP="00E57861">
      <w:pPr>
        <w:pStyle w:val="ListeParagraf"/>
        <w:ind w:left="284"/>
        <w:jc w:val="both"/>
        <w:rPr>
          <w:rFonts w:ascii="Times New Roman" w:hAnsi="Times New Roman" w:cs="Times New Roman"/>
          <w:sz w:val="24"/>
          <w:szCs w:val="24"/>
        </w:rPr>
      </w:pPr>
      <w:r w:rsidRPr="00935D0A">
        <w:rPr>
          <w:rFonts w:ascii="Times New Roman" w:hAnsi="Times New Roman" w:cs="Times New Roman"/>
          <w:sz w:val="24"/>
          <w:szCs w:val="24"/>
        </w:rPr>
        <w:t>Bu yazılım, Göz Hastalıkları Polikliniği’nin ihtiyaçlarına cevap verebilecek şekilde düzenlenmiş olmalı ya da bunlar için gerekli düzenlenmelerin yapılabileceği şekilde tasarlanmış olmalıdır.</w:t>
      </w:r>
    </w:p>
    <w:p w14:paraId="65CC70AB"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Göz tetkiklerinin randevu süreçleri takip edilebilmeli, hastaya ait klinik ve kimlik bilgileri görüntülenebilmelidir. Tanımlamalar yapıldıktan sonra tekrar tanımlamaya/veri girişine gerek kalmamalıdır.</w:t>
      </w:r>
    </w:p>
    <w:p w14:paraId="6F0B4CE0"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Göz tetkik raporları hazırlanırken markerlar ile yapılan düzenlemeler (işaretleme, boyama vb.) imajlar üzerinde görüntülenebilmelidir.</w:t>
      </w:r>
    </w:p>
    <w:p w14:paraId="1F9117C7"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Optik Reçete düzenlenebilmelidir. Optik Reçeteye girilen bilgiler MEDULA ile uyumlu olmalı ve entegrasyonu sağlanabilmelidir.</w:t>
      </w:r>
    </w:p>
    <w:p w14:paraId="1C49DE13"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optik reçete bilgisi hastanın kayıtlı telefon bilgisine SMS olarak gönderilebilmelidir.</w:t>
      </w:r>
    </w:p>
    <w:p w14:paraId="58D93BE5"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Belirli tarih aralığında yazılmış ve gönderilmiş tüm optik raporların listesi alınabilmelidir.</w:t>
      </w:r>
    </w:p>
    <w:p w14:paraId="20DB947D"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E-Optik reçete yazılabilmelidir. Yazılan reçetelerin geçmiş bilgileri tutularak aynı ekran üzerinden bu bilgilere erişim sağlanabilmeli, çıktı alınabilmelidir.</w:t>
      </w:r>
    </w:p>
    <w:p w14:paraId="22DC4026"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Görme keskinliği muayene bilgisi kaydedilebilmelidir. </w:t>
      </w:r>
    </w:p>
    <w:p w14:paraId="7695C93E" w14:textId="77777777" w:rsidR="00E57861" w:rsidRPr="00935D0A" w:rsidRDefault="00E57861" w:rsidP="00E57861">
      <w:pPr>
        <w:pStyle w:val="ListeParagraf"/>
        <w:numPr>
          <w:ilvl w:val="2"/>
          <w:numId w:val="16"/>
        </w:numPr>
        <w:rPr>
          <w:rFonts w:ascii="Times New Roman" w:hAnsi="Times New Roman" w:cs="Times New Roman"/>
          <w:b/>
          <w:sz w:val="24"/>
          <w:szCs w:val="24"/>
        </w:rPr>
      </w:pPr>
      <w:r w:rsidRPr="00935D0A">
        <w:rPr>
          <w:rFonts w:ascii="Times New Roman" w:hAnsi="Times New Roman" w:cs="Times New Roman"/>
          <w:b/>
          <w:sz w:val="24"/>
          <w:szCs w:val="24"/>
        </w:rPr>
        <w:t>Kadın Doğum Uygulama Yazılımı</w:t>
      </w:r>
    </w:p>
    <w:p w14:paraId="6B564EC0" w14:textId="77777777" w:rsidR="00E57861" w:rsidRPr="00935D0A" w:rsidRDefault="00E57861" w:rsidP="00E57861">
      <w:pPr>
        <w:pStyle w:val="ListeParagraf"/>
        <w:ind w:left="284"/>
        <w:jc w:val="both"/>
        <w:rPr>
          <w:rFonts w:ascii="Times New Roman" w:hAnsi="Times New Roman" w:cs="Times New Roman"/>
          <w:sz w:val="24"/>
          <w:szCs w:val="24"/>
        </w:rPr>
      </w:pPr>
      <w:r w:rsidRPr="00935D0A">
        <w:rPr>
          <w:rFonts w:ascii="Times New Roman" w:hAnsi="Times New Roman" w:cs="Times New Roman"/>
          <w:sz w:val="24"/>
          <w:szCs w:val="24"/>
        </w:rPr>
        <w:lastRenderedPageBreak/>
        <w:t>Bu yazılım, Kadın Doğum Polikliniği’nin ihtiyaçlarına cevap verebilecek şekilde düzenlenmiş olmalı ya da bunlar için gerekli düzenlenmelerin yapılabileceği şekilde tasarlanmış olmalıdır.</w:t>
      </w:r>
    </w:p>
    <w:p w14:paraId="69180612"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Kadın Doğum tetkiklerinin randevu süreçleri takip edilebilmeli,  hastaya ait klinik ve kimlik bilgileri otomatik görüntülenebilmelidir. Tanımlama yapıldıktan sonra tekrar tanımlamaya/veri girişine gerek kalmamalıdır.</w:t>
      </w:r>
    </w:p>
    <w:p w14:paraId="59ADD726"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Gebelik takibi izlemlerinde temel bilgiler (hekim, takip başlangıç tarihi, son adet tarihi vb.) girilerek, aktif gebelik takibi kaydedilebilmelidir.</w:t>
      </w:r>
    </w:p>
    <w:p w14:paraId="7D23BB3F"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Gebelik sonlandırma işlemi yapılırken sonlanma tarihi, doğum yöntemi, gebelik sonucu bilgileri girilerek gebelik sonlandırılabilmelidir.</w:t>
      </w:r>
    </w:p>
    <w:p w14:paraId="5ED3560C"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Hastanın kaydedilmiş tüm gebelik takipleri görüntülenebilmelidir. Gebelik sonlandırma işlemleri yapılabilmelidir. Belirli tarih aralığında gebelik takibi yapılan hastalar ve doğan bebek sayıları listelenebilmelidir.  </w:t>
      </w:r>
    </w:p>
    <w:p w14:paraId="6C98F56E"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Gerektiğinde iptal edilen işlemlerin bilgileri sisteme girilebilmelidir.</w:t>
      </w:r>
    </w:p>
    <w:p w14:paraId="430C6C74"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ait kaydedilmiş gebelik takipleri geçmişe yönelik takip edilebilmelidir ve bu işlemlerin dökümü alınabilmelidir.</w:t>
      </w:r>
    </w:p>
    <w:p w14:paraId="4EA982C5"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Gebelik başlangıcından gebeliğin bitimine kadar geçen süreçteki gebelik izlemleri kaydedilebilmeli, beklenen doğum tarihi bilgisi sistem tarafından otomatik olarak oluşturulabilmelidir.</w:t>
      </w:r>
    </w:p>
    <w:p w14:paraId="580A973B"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Gebelik takibi sırasında belirli aralıklarla hastaya yapılan (test, tetkik vb.) bilgiler tanımlanabilmeli ve tanımlanan bilgiler doğrultusunda kullanıcılara uyarı bilgisi iletilebilmelidir.</w:t>
      </w:r>
    </w:p>
    <w:p w14:paraId="2958A035"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Takip sırasında Obstetrik USG kayıtları sistemden yapılabilmeli ve toplu olarak görüntülenebilmelidir.</w:t>
      </w:r>
    </w:p>
    <w:p w14:paraId="4806C8B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Ameliyathane ve Doğumhane sistemlerine erişim sağlanabilmeli, bu sistemlerle entegre çalışabilmelidir.</w:t>
      </w:r>
    </w:p>
    <w:p w14:paraId="474E64C0" w14:textId="77777777" w:rsidR="00E57861" w:rsidRPr="00935D0A" w:rsidRDefault="00E57861" w:rsidP="00E57861">
      <w:pPr>
        <w:pStyle w:val="ListeParagraf"/>
        <w:numPr>
          <w:ilvl w:val="2"/>
          <w:numId w:val="16"/>
        </w:numPr>
        <w:rPr>
          <w:rFonts w:ascii="Times New Roman" w:hAnsi="Times New Roman" w:cs="Times New Roman"/>
          <w:b/>
          <w:sz w:val="24"/>
          <w:szCs w:val="24"/>
        </w:rPr>
      </w:pPr>
      <w:r w:rsidRPr="00935D0A">
        <w:rPr>
          <w:rFonts w:ascii="Times New Roman" w:hAnsi="Times New Roman" w:cs="Times New Roman"/>
          <w:b/>
          <w:sz w:val="24"/>
          <w:szCs w:val="24"/>
        </w:rPr>
        <w:t>Kardiyoloji Uygulama Yazılımı</w:t>
      </w:r>
    </w:p>
    <w:p w14:paraId="257BFEE8" w14:textId="77777777" w:rsidR="00E57861" w:rsidRPr="00935D0A" w:rsidRDefault="00E57861" w:rsidP="00E57861">
      <w:pPr>
        <w:ind w:left="284"/>
        <w:jc w:val="both"/>
        <w:rPr>
          <w:rFonts w:ascii="Times New Roman" w:hAnsi="Times New Roman" w:cs="Times New Roman"/>
          <w:sz w:val="24"/>
          <w:szCs w:val="24"/>
        </w:rPr>
      </w:pPr>
      <w:r w:rsidRPr="00935D0A">
        <w:rPr>
          <w:rFonts w:ascii="Times New Roman" w:hAnsi="Times New Roman" w:cs="Times New Roman"/>
          <w:sz w:val="24"/>
          <w:szCs w:val="24"/>
        </w:rPr>
        <w:t>Bu yazılım Kardiyoloji Polikliniği’nin ihtiyaçlarına cevap verebilecek şekilde düzenlenmiş olmalı ya da bunlar için gerekli düzenlenmelerin yapılabileceği şekilde tasarlanmış olmalıdır.</w:t>
      </w:r>
    </w:p>
    <w:p w14:paraId="20EEC600"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Kardiyoloji tetkiklerinin (EKO, EKG, Anjio vb.) randevu süreçleri takip edilebilmeli, hastaya ait klinik ve kimlik bilgileri otomatik görüntülenebilmelidir. Tanımlama yapıldıktan sonra tekrar tanımlamaya/veri girişine gerek kalmamalıdır.</w:t>
      </w:r>
    </w:p>
    <w:p w14:paraId="032EBEED"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Uygun formatta veri verebilen EKG ve EKO cihazları ile entegrasyon yapılabilmelidir.</w:t>
      </w:r>
    </w:p>
    <w:p w14:paraId="335F442B"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Kardiyoloji tetkik raporları hazırlanırken markerlar ile yapılan düzenlemeler (işaretleme, boyama vb.) imajlar üzerinde görüntülenebilmelidir.</w:t>
      </w:r>
    </w:p>
    <w:p w14:paraId="68C6F6B2"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Tetkik sonuçlarında dönemlik aktivite raporu alınabilmeli, metin alanda kriter bazında arama yapılabilmelidir.</w:t>
      </w:r>
    </w:p>
    <w:p w14:paraId="33F2E9AD"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Yazılım üzerinde işlerin durumu, iş adımı, sonuç, gerçekleştiren kişi, cihaz vb. bazında takip yapılmalıdır. </w:t>
      </w:r>
    </w:p>
    <w:p w14:paraId="08FB519E"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Kardiyoloji tetkiklerinin durum takibi (hasta geldi, sonuç alındı, rapor yazıldı, hekim onayı yapıldı vb.) statü bazında yapılabilmelidir.</w:t>
      </w:r>
    </w:p>
    <w:p w14:paraId="2C76BD9E"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Birden fazla işleme tek rapor yazılabilmelidir.</w:t>
      </w:r>
    </w:p>
    <w:p w14:paraId="6255181C" w14:textId="77777777" w:rsidR="00E57861" w:rsidRPr="00935D0A" w:rsidRDefault="00E57861" w:rsidP="00E57861">
      <w:pPr>
        <w:pStyle w:val="ListeParagraf"/>
        <w:numPr>
          <w:ilvl w:val="2"/>
          <w:numId w:val="16"/>
        </w:numPr>
        <w:rPr>
          <w:rFonts w:ascii="Times New Roman" w:hAnsi="Times New Roman" w:cs="Times New Roman"/>
          <w:b/>
          <w:sz w:val="24"/>
          <w:szCs w:val="24"/>
        </w:rPr>
      </w:pPr>
      <w:r w:rsidRPr="00935D0A">
        <w:rPr>
          <w:rFonts w:ascii="Times New Roman" w:hAnsi="Times New Roman" w:cs="Times New Roman"/>
          <w:b/>
          <w:sz w:val="24"/>
          <w:szCs w:val="24"/>
        </w:rPr>
        <w:t>Onkoloji Uygulama Yazılımı</w:t>
      </w:r>
    </w:p>
    <w:p w14:paraId="758ACF79" w14:textId="77777777" w:rsidR="00E57861" w:rsidRPr="00935D0A" w:rsidRDefault="00E57861" w:rsidP="00E57861">
      <w:pPr>
        <w:pStyle w:val="ListeParagraf"/>
        <w:ind w:left="284"/>
        <w:jc w:val="both"/>
        <w:rPr>
          <w:rFonts w:ascii="Times New Roman" w:hAnsi="Times New Roman" w:cs="Times New Roman"/>
          <w:sz w:val="24"/>
          <w:szCs w:val="24"/>
        </w:rPr>
      </w:pPr>
      <w:r w:rsidRPr="00935D0A">
        <w:rPr>
          <w:rFonts w:ascii="Times New Roman" w:hAnsi="Times New Roman" w:cs="Times New Roman"/>
          <w:sz w:val="24"/>
          <w:szCs w:val="24"/>
        </w:rPr>
        <w:lastRenderedPageBreak/>
        <w:t>Bu yazılım Onkoloji Polikliniği’nin ihtiyaçlarına cevap verebilecek şekilde düzenlenmiş olmalı ya da bunlar için gerekli düzenlenmelerin yapılabileceği şekilde tasarlanmış olmalıdır.</w:t>
      </w:r>
    </w:p>
    <w:p w14:paraId="694644F9"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Onkoloji tedavi protokolleri (panelleri) dinamik olarak tanımlanabilmeli, bu protokoller (paneller) onkoloji birimleri ile ilişkilendirilebilmelidir.</w:t>
      </w:r>
    </w:p>
    <w:p w14:paraId="47D0F393"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Ana ilaç için seçilecek olan hesaplama yöntemlerinden [Kilo, VYA (Vücut Yüzey Alanı), Karboplatin] uygun olanın seçim yapılarak hastanın kilosuna, VYA'sına ya da karboplatin değerine göre ilacın doz hesaplanması otomatik olarak yapılabilmelidir. Bu bilgiler girilmeden otomatik doz hesaplaması yapılamamalıdır. Protokollerde, kür sayısı ve ilaçların veriliş günleri düzenlenebilmelidir.</w:t>
      </w:r>
    </w:p>
    <w:p w14:paraId="361D368E"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Hekim tedaviye karar verdikten sonra tanımlı kemoterapi protokollerinden hastaya uygun olan seçilebilmelidir.</w:t>
      </w:r>
    </w:p>
    <w:p w14:paraId="19C2AB7F"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Hastaya uygun olarak seçilen; tedavi protokolünün adı, protokol bilgisi, protokol tipi, hastanın tanısı, bölümü, hekimi kür sayısı ve kür tekrar süresi, kreatinin ve total bilirubin testlerinin son çalışılmış sonuçları görüntülenebilmelidir.</w:t>
      </w:r>
    </w:p>
    <w:p w14:paraId="5C39ECAB"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Protokole ait kür sayısı ve kür tekrar süresi,  ilgili hasta için yeniden düzenlenebilmelidir.</w:t>
      </w:r>
    </w:p>
    <w:p w14:paraId="35394B8A"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ilgili protokolü içerisindeki ilaçların varsa solüsyon bilgisi, doz bilgisi, ilaç sıra bilgisi düzenlenebilmelidir. Yeni ilaç eklenebilmeli, protokolde olan bir ilaç listeden çıkarılabilmelidir.</w:t>
      </w:r>
    </w:p>
    <w:p w14:paraId="7213CACA"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Devam eden bir protokol ise devam eden özelliği olabilmelidir. Devam eden özelliğiyle birlikte başlangıç kür, başlangıç seans ve devam nedeni seçilerek önceki kürlere bu şekilde uygulanmış olarak otomatik oluşturulabilmelidir.</w:t>
      </w:r>
    </w:p>
    <w:p w14:paraId="7C57A988"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Protokol onay personeli onay gruplarına göre protokollere tanımlanabilmelidir. İlgili protokolde order verebilmek için ilgili onay personelinin onaylarının tam olması gerekmektedir.</w:t>
      </w:r>
    </w:p>
    <w:p w14:paraId="4A0FB3E0" w14:textId="77777777" w:rsidR="00E57861" w:rsidRPr="00935D0A" w:rsidRDefault="00E57861" w:rsidP="00E57861">
      <w:pPr>
        <w:pStyle w:val="ListeParagraf"/>
        <w:numPr>
          <w:ilvl w:val="3"/>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Kür sayısı ve kür tekrar süresine göre otomatik oluşan kürler, kür ve seans gün tarihlerine göre görüntülenebilmelidir.</w:t>
      </w:r>
    </w:p>
    <w:p w14:paraId="577480C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Oluşmuş olan kür ve seans bilgilerinin tarih bilgisi yeniden düzenlenebilmelidir. Yeni düzenlenen tarihten sonra diğer kür ya da seans tarihleri kür tekrar süresine göre otomatik olarak yeniden oluşturulabilmelidir.</w:t>
      </w:r>
    </w:p>
    <w:p w14:paraId="2B7C2091"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"Protokol İptal" ile kaydedilmiş fakat işlem yapılmamış protokol iptali sağlanabilmeli, "Protokol Durdur" ile ilgili protokol durdurulup, işlem yeniden sıradaki kür ya da seanstan başlatılabilmelidir.</w:t>
      </w:r>
    </w:p>
    <w:p w14:paraId="53FA13D8"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Order verilecek olan kür ya da seans üzerinde order verme işlemi gerçekleştirilebilmeli, protokolde bulunan ilaçlar otomatik olarak order ekranına taşınabilmelidir. Liste dışı ilaç eklenebilmeli ve doz değiştirilebilmelidir. </w:t>
      </w:r>
    </w:p>
    <w:p w14:paraId="3BD83603"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Order edilen ilaçların çıktısı hekim, hemşire ya da ilgili birim sekreteri tarafından alınabilmelidir.</w:t>
      </w:r>
    </w:p>
    <w:p w14:paraId="709CE42F"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Order edilen kür ya da seansları order edilmemiş seanslardan ayırabilmek için order edilmiş seanslar farklı renkte gösterilebilmelidir.</w:t>
      </w:r>
    </w:p>
    <w:p w14:paraId="4DEAC9C6"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Verilen order bilgileri eczane tarafından işlem yapılmadan önce iptal edilebilmelidir.</w:t>
      </w:r>
    </w:p>
    <w:p w14:paraId="434B7D95"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İlgili seans bilgileri için "Seans Dışarıda Yapıldı", "Hastanede Yapıldı", "Seans Uygulanmadı " seçeneklerine göre seans bilgileri kapatılabilmelidir.</w:t>
      </w:r>
    </w:p>
    <w:p w14:paraId="421D9000"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Onkoloji tedavisi planlanan ve tedavisi order edilen hastalar, tarih bazında “Onkoloji Tedavi Listesi”nden takip edilebilmelidir.</w:t>
      </w:r>
    </w:p>
    <w:p w14:paraId="032A25CC"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Onkoloji Tedavi Listesi üzerinden ilgili hastaların tedavi protokolleri görüntülenebilmeli, gerektiğinde seans order çıktısı alınabilmelidir.</w:t>
      </w:r>
    </w:p>
    <w:p w14:paraId="02F8B5C4"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Sekreter tarafından seansa kabul edilecek olan hastaların kabulü "Seans Kabul" ile yapılabilmeli, hasta kayıt sırasında provizyon alınmamış SGK'lı hastalar için otomatik olarak provizyon alma ekranı açılabilmelidir. Seans kabulde kemoterapi hizmet paneli hasta kartına otomatik eklenebilmelidir.</w:t>
      </w:r>
    </w:p>
    <w:p w14:paraId="1A61CB97" w14:textId="77777777" w:rsidR="00E57861" w:rsidRPr="00935D0A" w:rsidRDefault="00E57861" w:rsidP="00E57861">
      <w:pPr>
        <w:pStyle w:val="ListeParagraf"/>
        <w:numPr>
          <w:ilvl w:val="3"/>
          <w:numId w:val="16"/>
        </w:numPr>
        <w:tabs>
          <w:tab w:val="left" w:pos="851"/>
          <w:tab w:val="left" w:pos="993"/>
        </w:tabs>
        <w:jc w:val="both"/>
        <w:rPr>
          <w:rFonts w:ascii="Times New Roman" w:hAnsi="Times New Roman" w:cs="Times New Roman"/>
          <w:sz w:val="24"/>
          <w:szCs w:val="24"/>
        </w:rPr>
      </w:pPr>
      <w:r w:rsidRPr="00935D0A">
        <w:rPr>
          <w:rFonts w:ascii="Times New Roman" w:hAnsi="Times New Roman" w:cs="Times New Roman"/>
          <w:sz w:val="24"/>
          <w:szCs w:val="24"/>
        </w:rPr>
        <w:t>Dönemlik tedavi istatistikleri, sağ kalım raporları, seçilen kriterlere göre dinamik istatistik alınabilmelidir (yaş, cinsiyet, protokol, tanı vb.).</w:t>
      </w:r>
    </w:p>
    <w:p w14:paraId="34CC30D9" w14:textId="77777777" w:rsidR="00E57861" w:rsidRPr="00935D0A" w:rsidRDefault="00E57861" w:rsidP="00E57861">
      <w:pPr>
        <w:pStyle w:val="ListeParagraf"/>
        <w:numPr>
          <w:ilvl w:val="2"/>
          <w:numId w:val="16"/>
        </w:numPr>
        <w:tabs>
          <w:tab w:val="left" w:pos="851"/>
        </w:tabs>
        <w:rPr>
          <w:rFonts w:ascii="Times New Roman" w:hAnsi="Times New Roman" w:cs="Times New Roman"/>
          <w:b/>
          <w:sz w:val="24"/>
          <w:szCs w:val="24"/>
        </w:rPr>
      </w:pPr>
      <w:r w:rsidRPr="00935D0A">
        <w:rPr>
          <w:rFonts w:ascii="Times New Roman" w:hAnsi="Times New Roman" w:cs="Times New Roman"/>
          <w:b/>
          <w:sz w:val="24"/>
          <w:szCs w:val="24"/>
        </w:rPr>
        <w:t>Psikiyatri Uygulama Yazılımı</w:t>
      </w:r>
    </w:p>
    <w:p w14:paraId="187AD49D" w14:textId="77777777" w:rsidR="00E57861" w:rsidRPr="00935D0A" w:rsidRDefault="00E57861" w:rsidP="00E57861">
      <w:pPr>
        <w:pStyle w:val="ListeParagraf"/>
        <w:ind w:left="284"/>
        <w:jc w:val="both"/>
        <w:rPr>
          <w:rFonts w:ascii="Times New Roman" w:hAnsi="Times New Roman" w:cs="Times New Roman"/>
          <w:sz w:val="24"/>
          <w:szCs w:val="24"/>
        </w:rPr>
      </w:pPr>
      <w:r w:rsidRPr="00935D0A">
        <w:rPr>
          <w:rFonts w:ascii="Times New Roman" w:hAnsi="Times New Roman" w:cs="Times New Roman"/>
          <w:sz w:val="24"/>
          <w:szCs w:val="24"/>
        </w:rPr>
        <w:t>Bu yazılım Psikiyatri Bölümü'nün ihtiyaçlarına cevap verebilecek şekilde düzenlenmiş olmalı ya da bunlar için gerekli düzenlenmelerin yapılabileceği şekilde tasarlanmış olmalıdır.</w:t>
      </w:r>
    </w:p>
    <w:p w14:paraId="3B3B3BE4" w14:textId="77777777" w:rsidR="00E57861" w:rsidRPr="00935D0A" w:rsidRDefault="00E57861" w:rsidP="00E57861">
      <w:pPr>
        <w:pStyle w:val="ListeParagraf"/>
        <w:numPr>
          <w:ilvl w:val="3"/>
          <w:numId w:val="16"/>
        </w:numPr>
        <w:tabs>
          <w:tab w:val="left" w:pos="993"/>
        </w:tabs>
        <w:jc w:val="both"/>
        <w:rPr>
          <w:rFonts w:ascii="Times New Roman" w:hAnsi="Times New Roman" w:cs="Times New Roman"/>
          <w:sz w:val="24"/>
          <w:szCs w:val="24"/>
        </w:rPr>
      </w:pPr>
      <w:r w:rsidRPr="00935D0A">
        <w:rPr>
          <w:rFonts w:ascii="Times New Roman" w:hAnsi="Times New Roman" w:cs="Times New Roman"/>
          <w:sz w:val="24"/>
          <w:szCs w:val="24"/>
        </w:rPr>
        <w:t>Psikiyatri Bölümü'ne konsülte edilen hastanın sevk eden birimi, sevk tarihi ve sevk nedeni görüntülenebilmelidir.</w:t>
      </w:r>
    </w:p>
    <w:p w14:paraId="6A755DC9" w14:textId="77777777" w:rsidR="00E57861" w:rsidRPr="00935D0A" w:rsidRDefault="00E57861" w:rsidP="00E57861">
      <w:pPr>
        <w:pStyle w:val="ListeParagraf"/>
        <w:numPr>
          <w:ilvl w:val="3"/>
          <w:numId w:val="16"/>
        </w:numPr>
        <w:tabs>
          <w:tab w:val="left" w:pos="993"/>
        </w:tabs>
        <w:jc w:val="both"/>
        <w:rPr>
          <w:rFonts w:ascii="Times New Roman" w:hAnsi="Times New Roman" w:cs="Times New Roman"/>
          <w:sz w:val="24"/>
          <w:szCs w:val="24"/>
        </w:rPr>
      </w:pPr>
      <w:r w:rsidRPr="00935D0A">
        <w:rPr>
          <w:rFonts w:ascii="Times New Roman" w:hAnsi="Times New Roman" w:cs="Times New Roman"/>
          <w:sz w:val="24"/>
          <w:szCs w:val="24"/>
        </w:rPr>
        <w:t>Psikiyatri Bölümü'nde yapılan işlemler kayıt altına alınabilmelidir. Bu bağlamda Psikolojik Değerlendirme, Kognitif Değerlendirme, IQ Testi gibi işlemler sistem üzerinden alınabilmeli, bu işlemlere ilişkin kayıtlar saklanabilmeli ve istendiğinde hastaya ait aynı işlemin geçmiş kayıtlarına yetkili kullanıcılar tarafından erişilebilmelidir.</w:t>
      </w:r>
    </w:p>
    <w:p w14:paraId="339BDE8F" w14:textId="77777777" w:rsidR="00E57861" w:rsidRPr="00935D0A" w:rsidRDefault="00E57861" w:rsidP="00E57861">
      <w:pPr>
        <w:pStyle w:val="ListeParagraf"/>
        <w:numPr>
          <w:ilvl w:val="3"/>
          <w:numId w:val="16"/>
        </w:numPr>
        <w:tabs>
          <w:tab w:val="left" w:pos="993"/>
        </w:tabs>
        <w:jc w:val="both"/>
        <w:rPr>
          <w:rFonts w:ascii="Times New Roman" w:hAnsi="Times New Roman" w:cs="Times New Roman"/>
          <w:sz w:val="24"/>
          <w:szCs w:val="24"/>
        </w:rPr>
      </w:pPr>
      <w:r w:rsidRPr="00935D0A">
        <w:rPr>
          <w:rFonts w:ascii="Times New Roman" w:hAnsi="Times New Roman" w:cs="Times New Roman"/>
          <w:sz w:val="24"/>
          <w:szCs w:val="24"/>
        </w:rPr>
        <w:t>Psikiyatri Bölümü tarafından yapılan işlemler ve sonuçlara sadece yetkili kullanıcılar erişebilmelidir.</w:t>
      </w:r>
    </w:p>
    <w:p w14:paraId="7DB5D50F" w14:textId="77777777" w:rsidR="00E57861" w:rsidRPr="00935D0A" w:rsidRDefault="00E57861" w:rsidP="00E57861">
      <w:pPr>
        <w:pStyle w:val="ListeParagraf"/>
        <w:numPr>
          <w:ilvl w:val="3"/>
          <w:numId w:val="16"/>
        </w:numPr>
        <w:tabs>
          <w:tab w:val="left" w:pos="993"/>
        </w:tabs>
        <w:jc w:val="both"/>
        <w:rPr>
          <w:rFonts w:ascii="Times New Roman" w:hAnsi="Times New Roman" w:cs="Times New Roman"/>
          <w:sz w:val="24"/>
          <w:szCs w:val="24"/>
        </w:rPr>
      </w:pPr>
      <w:r w:rsidRPr="00935D0A">
        <w:rPr>
          <w:rFonts w:ascii="Times New Roman" w:hAnsi="Times New Roman" w:cs="Times New Roman"/>
          <w:sz w:val="24"/>
          <w:szCs w:val="24"/>
        </w:rPr>
        <w:t>Gizlilik ve mahremiyet ilkeleri çerçevesinde sadece hastaya tetkik, tedavi ve bakım hizmeti sunan ve sır saklama yükümlülüğü bulunan yetkili personelin hastaya ait medikal bilgilerin raporlanmasında anamnez ve test sonuçlarının gerekli ekrana/kâğıda yazdırılmasına imkân verilmeli, diğer personel bu verilere ulaşamamalıdır.</w:t>
      </w:r>
    </w:p>
    <w:p w14:paraId="43BB9ABB" w14:textId="0975EA84" w:rsidR="00E57861" w:rsidRPr="00935D0A" w:rsidRDefault="00E57861" w:rsidP="00E57861">
      <w:pPr>
        <w:pStyle w:val="ListeParagraf"/>
        <w:numPr>
          <w:ilvl w:val="3"/>
          <w:numId w:val="16"/>
        </w:numPr>
        <w:tabs>
          <w:tab w:val="left" w:pos="993"/>
        </w:tabs>
        <w:jc w:val="both"/>
        <w:rPr>
          <w:rFonts w:ascii="Times New Roman" w:hAnsi="Times New Roman" w:cs="Times New Roman"/>
          <w:sz w:val="24"/>
          <w:szCs w:val="24"/>
        </w:rPr>
      </w:pPr>
      <w:r w:rsidRPr="00935D0A">
        <w:rPr>
          <w:rFonts w:ascii="Times New Roman" w:hAnsi="Times New Roman" w:cs="Times New Roman"/>
          <w:sz w:val="24"/>
          <w:szCs w:val="24"/>
        </w:rPr>
        <w:t xml:space="preserve">Psikiyatri ve psikoloji hastaları için kullanılan değerlendirme skalaları otomatik </w:t>
      </w:r>
      <w:r w:rsidR="00545993" w:rsidRPr="00935D0A">
        <w:rPr>
          <w:rFonts w:ascii="Times New Roman" w:hAnsi="Times New Roman" w:cs="Times New Roman"/>
          <w:sz w:val="24"/>
          <w:szCs w:val="24"/>
        </w:rPr>
        <w:t>olarak hesaplanabilmelidir.</w:t>
      </w:r>
    </w:p>
    <w:p w14:paraId="0F2BE28F" w14:textId="77777777" w:rsidR="00E57861" w:rsidRPr="00935D0A" w:rsidRDefault="00E57861" w:rsidP="00E57861">
      <w:pPr>
        <w:pStyle w:val="Balk2"/>
        <w:numPr>
          <w:ilvl w:val="1"/>
          <w:numId w:val="16"/>
        </w:numPr>
        <w:tabs>
          <w:tab w:val="left" w:pos="851"/>
        </w:tabs>
        <w:jc w:val="both"/>
        <w:rPr>
          <w:rFonts w:ascii="Times New Roman" w:hAnsi="Times New Roman" w:cs="Times New Roman"/>
          <w:b/>
          <w:color w:val="auto"/>
          <w:sz w:val="24"/>
        </w:rPr>
      </w:pPr>
      <w:r w:rsidRPr="00935D0A">
        <w:rPr>
          <w:rFonts w:ascii="Times New Roman" w:hAnsi="Times New Roman" w:cs="Times New Roman"/>
          <w:b/>
          <w:color w:val="auto"/>
          <w:sz w:val="24"/>
        </w:rPr>
        <w:t>Psikolog Modülü</w:t>
      </w:r>
    </w:p>
    <w:p w14:paraId="219F4DA2"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sağlık tesisinde psikologlar tarafından gerçekleştirilen işlem ve testlerin kayıt altına alınmasını ve elektronik ortamda saklanmasını amaçlamaktadır.</w:t>
      </w:r>
    </w:p>
    <w:p w14:paraId="777216D7" w14:textId="77777777" w:rsidR="00E57861" w:rsidRPr="00935D0A" w:rsidRDefault="00E57861" w:rsidP="00E57861">
      <w:pPr>
        <w:pStyle w:val="ListeParagraf"/>
        <w:numPr>
          <w:ilvl w:val="2"/>
          <w:numId w:val="16"/>
        </w:numPr>
        <w:tabs>
          <w:tab w:val="left" w:pos="993"/>
        </w:tabs>
        <w:jc w:val="both"/>
        <w:rPr>
          <w:rFonts w:ascii="Times New Roman" w:hAnsi="Times New Roman" w:cs="Times New Roman"/>
          <w:sz w:val="24"/>
          <w:szCs w:val="24"/>
        </w:rPr>
      </w:pPr>
      <w:r w:rsidRPr="00935D0A">
        <w:rPr>
          <w:rFonts w:ascii="Times New Roman" w:hAnsi="Times New Roman" w:cs="Times New Roman"/>
          <w:sz w:val="24"/>
          <w:szCs w:val="24"/>
        </w:rPr>
        <w:t>Psikiyatrist tarafından işlem veya testler açıklamaları ile birlikte elektronik ortamda istenebilmelidir.</w:t>
      </w:r>
    </w:p>
    <w:p w14:paraId="6EE331E2" w14:textId="4A695610" w:rsidR="00E57861" w:rsidRPr="00935D0A" w:rsidRDefault="00E57861" w:rsidP="00E57861">
      <w:pPr>
        <w:pStyle w:val="ListeParagraf"/>
        <w:numPr>
          <w:ilvl w:val="2"/>
          <w:numId w:val="16"/>
        </w:numPr>
        <w:tabs>
          <w:tab w:val="left" w:pos="993"/>
        </w:tabs>
        <w:jc w:val="both"/>
        <w:rPr>
          <w:rFonts w:ascii="Times New Roman" w:hAnsi="Times New Roman" w:cs="Times New Roman"/>
          <w:sz w:val="24"/>
          <w:szCs w:val="24"/>
        </w:rPr>
      </w:pPr>
      <w:r w:rsidRPr="00935D0A">
        <w:rPr>
          <w:rFonts w:ascii="Times New Roman" w:hAnsi="Times New Roman" w:cs="Times New Roman"/>
          <w:sz w:val="24"/>
          <w:szCs w:val="24"/>
        </w:rPr>
        <w:t>İstenen işlem veya testler psikolog ekranında açıklamaları ile birlikte görülebilmelidir. Psikolojik değerlendirme, kognitif değerlendirme, IQ testi işlemler</w:t>
      </w:r>
      <w:r w:rsidR="00D63E10" w:rsidRPr="00935D0A">
        <w:rPr>
          <w:rFonts w:ascii="Times New Roman" w:hAnsi="Times New Roman" w:cs="Times New Roman"/>
          <w:sz w:val="24"/>
          <w:szCs w:val="24"/>
        </w:rPr>
        <w:t>i</w:t>
      </w:r>
      <w:r w:rsidRPr="00935D0A">
        <w:rPr>
          <w:rFonts w:ascii="Times New Roman" w:hAnsi="Times New Roman" w:cs="Times New Roman"/>
          <w:sz w:val="24"/>
          <w:szCs w:val="24"/>
        </w:rPr>
        <w:t xml:space="preserve"> sistem üzerinden yapılabilmeli, kaydedilebilmeli ve gerekli çıktılar alınabilmelidir.</w:t>
      </w:r>
    </w:p>
    <w:p w14:paraId="1CFDAE01" w14:textId="77777777" w:rsidR="00E57861" w:rsidRPr="00935D0A" w:rsidRDefault="00E57861" w:rsidP="00E57861">
      <w:pPr>
        <w:pStyle w:val="ListeParagraf"/>
        <w:numPr>
          <w:ilvl w:val="2"/>
          <w:numId w:val="16"/>
        </w:numPr>
        <w:tabs>
          <w:tab w:val="left" w:pos="993"/>
        </w:tabs>
        <w:jc w:val="both"/>
        <w:rPr>
          <w:rFonts w:ascii="Times New Roman" w:hAnsi="Times New Roman" w:cs="Times New Roman"/>
          <w:sz w:val="24"/>
          <w:szCs w:val="24"/>
        </w:rPr>
      </w:pPr>
      <w:r w:rsidRPr="00935D0A">
        <w:rPr>
          <w:rFonts w:ascii="Times New Roman" w:hAnsi="Times New Roman" w:cs="Times New Roman"/>
          <w:sz w:val="24"/>
          <w:szCs w:val="24"/>
        </w:rPr>
        <w:t>İsteği yapılmış testlere oda/işlem veya psikolog bazında randevu verilebilmelidir.</w:t>
      </w:r>
    </w:p>
    <w:p w14:paraId="4B091C6D" w14:textId="77777777" w:rsidR="00E57861" w:rsidRPr="00935D0A" w:rsidRDefault="00E57861" w:rsidP="00E57861">
      <w:pPr>
        <w:pStyle w:val="ListeParagraf"/>
        <w:numPr>
          <w:ilvl w:val="2"/>
          <w:numId w:val="16"/>
        </w:numPr>
        <w:tabs>
          <w:tab w:val="left" w:pos="993"/>
        </w:tabs>
        <w:jc w:val="both"/>
        <w:rPr>
          <w:rFonts w:ascii="Times New Roman" w:hAnsi="Times New Roman" w:cs="Times New Roman"/>
          <w:sz w:val="24"/>
          <w:szCs w:val="24"/>
        </w:rPr>
      </w:pPr>
      <w:r w:rsidRPr="00935D0A">
        <w:rPr>
          <w:rFonts w:ascii="Times New Roman" w:hAnsi="Times New Roman" w:cs="Times New Roman"/>
          <w:sz w:val="24"/>
          <w:szCs w:val="24"/>
        </w:rPr>
        <w:t>Yapılacak olan testler için yapılacağı zaman ve hangi psikolog tarafından yapılacağı sistem üzerinde tutulabilmelidir.</w:t>
      </w:r>
    </w:p>
    <w:p w14:paraId="3794670D" w14:textId="77777777" w:rsidR="00E57861" w:rsidRPr="00935D0A" w:rsidRDefault="00E57861" w:rsidP="00E57861">
      <w:pPr>
        <w:pStyle w:val="ListeParagraf"/>
        <w:numPr>
          <w:ilvl w:val="2"/>
          <w:numId w:val="16"/>
        </w:numPr>
        <w:tabs>
          <w:tab w:val="left" w:pos="993"/>
        </w:tabs>
        <w:jc w:val="both"/>
        <w:rPr>
          <w:rFonts w:ascii="Times New Roman" w:hAnsi="Times New Roman" w:cs="Times New Roman"/>
          <w:sz w:val="24"/>
          <w:szCs w:val="24"/>
        </w:rPr>
      </w:pPr>
      <w:r w:rsidRPr="00935D0A">
        <w:rPr>
          <w:rFonts w:ascii="Times New Roman" w:hAnsi="Times New Roman" w:cs="Times New Roman"/>
          <w:sz w:val="24"/>
          <w:szCs w:val="24"/>
        </w:rPr>
        <w:t>Test ya da işlemlerin yapıldığı anda hasta dosyasına yansıması sağlanabilmelidir.</w:t>
      </w:r>
    </w:p>
    <w:p w14:paraId="53423550" w14:textId="77777777" w:rsidR="00E57861" w:rsidRPr="00935D0A" w:rsidRDefault="00E57861" w:rsidP="00E57861">
      <w:pPr>
        <w:pStyle w:val="ListeParagraf"/>
        <w:numPr>
          <w:ilvl w:val="2"/>
          <w:numId w:val="16"/>
        </w:numPr>
        <w:tabs>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Sonuçların sadece yetkili kullanıcılar tarafından görülebileceği bir yetkilendirme mekanizması olmalıdır.</w:t>
      </w:r>
    </w:p>
    <w:p w14:paraId="2E0424DE" w14:textId="77777777" w:rsidR="00E57861" w:rsidRPr="00935D0A" w:rsidRDefault="00E57861" w:rsidP="00E57861">
      <w:pPr>
        <w:pStyle w:val="ListeParagraf"/>
        <w:numPr>
          <w:ilvl w:val="2"/>
          <w:numId w:val="16"/>
        </w:numPr>
        <w:tabs>
          <w:tab w:val="left" w:pos="993"/>
        </w:tabs>
        <w:jc w:val="both"/>
        <w:rPr>
          <w:rFonts w:ascii="Times New Roman" w:hAnsi="Times New Roman" w:cs="Times New Roman"/>
          <w:sz w:val="24"/>
          <w:szCs w:val="24"/>
        </w:rPr>
      </w:pPr>
      <w:r w:rsidRPr="00935D0A">
        <w:rPr>
          <w:rFonts w:ascii="Times New Roman" w:hAnsi="Times New Roman" w:cs="Times New Roman"/>
          <w:sz w:val="24"/>
          <w:szCs w:val="24"/>
        </w:rPr>
        <w:t>Sonuçların çıktılarının yetkili kullanıcılar tarafından alınması sağlanabilmelidir.</w:t>
      </w:r>
    </w:p>
    <w:p w14:paraId="70071437"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Sağlık Kurulu Modülü</w:t>
      </w:r>
    </w:p>
    <w:p w14:paraId="5A9F6B54" w14:textId="77777777" w:rsidR="00E57861" w:rsidRPr="00935D0A" w:rsidRDefault="00E57861" w:rsidP="00E57861">
      <w:pPr>
        <w:spacing w:after="0"/>
        <w:jc w:val="both"/>
        <w:rPr>
          <w:rFonts w:ascii="Times New Roman" w:hAnsi="Times New Roman" w:cs="Times New Roman"/>
          <w:sz w:val="24"/>
          <w:szCs w:val="24"/>
        </w:rPr>
      </w:pPr>
      <w:r w:rsidRPr="00935D0A">
        <w:rPr>
          <w:rFonts w:ascii="Times New Roman" w:hAnsi="Times New Roman" w:cs="Times New Roman"/>
          <w:sz w:val="24"/>
          <w:szCs w:val="24"/>
        </w:rPr>
        <w:t>Bu modül, kurul işlemlerinin her türlü raporu (tek hekim, heyet, silah ruhsatı, engelli raporu vb.) verebilmesini, takip edebilmesini amaçlamaktadır.</w:t>
      </w:r>
    </w:p>
    <w:p w14:paraId="30E55E57"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lastRenderedPageBreak/>
        <w:t>Randevu işlemleri gerçekleştirilebilmelidir.</w:t>
      </w:r>
    </w:p>
    <w:p w14:paraId="6A610DDD"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Hastanın dosya/protokol/T.C. Kimlik Numarası vb. diğer bilgiler aracılığıyla hasta kaydı bulunabilmelidir.</w:t>
      </w:r>
    </w:p>
    <w:p w14:paraId="285DC475"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Hastanın hangi rapor bilgisini almak için kuruma geldiği bilgisi kayıt edilebilmelidir.</w:t>
      </w:r>
    </w:p>
    <w:p w14:paraId="304688EF"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Rapor türüne göre hastanın gideceği poliklinikler ve hekim bilgileri otomatik olarak kayıt edilebilmelidir.</w:t>
      </w:r>
    </w:p>
    <w:p w14:paraId="1CFFF6CB"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Rapor türüne göre otomatik olarak tetkik ve konsültasyon istekleri yapılabilmelidir.</w:t>
      </w:r>
    </w:p>
    <w:p w14:paraId="22AB858A"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Rapor başlangıç zamanı ve süresine göre rapor bitiş tarihi otomatik hesaplanabilmelidir.</w:t>
      </w:r>
    </w:p>
    <w:p w14:paraId="292ED707"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Rapor için kullanılacak tanı ve etken madde bilgisi, tanı kodu ve branşa göre filtrelenebilmelidir.</w:t>
      </w:r>
    </w:p>
    <w:p w14:paraId="04FBDD7F"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Etken maddesi için şablon oluşturulabilmelidir.</w:t>
      </w:r>
    </w:p>
    <w:p w14:paraId="4D6CFC38"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Parametrik olarak oluşturulan etken madde şablon listesindeki etkenler birden fazla seçilebilmeli ve çoklu seçim özelliği desteklenebilmelidir.</w:t>
      </w:r>
    </w:p>
    <w:p w14:paraId="6914DB3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Sağlık kurulu başvuru sahiplerinin fotoğrafları, başvuru esnasında bilgisayara bağlı webcam’den çekilip sisteme aktarılabilmeli ve formların yazıcıdan çıktısı alınabilmelidir. Gerekli olacak donanım İdare tarafından sağlanacaktır.</w:t>
      </w:r>
    </w:p>
    <w:p w14:paraId="6029C16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Hastanenin işlev ve yetkilerine uygun olarak (rapor, yurtdışı tedavi, hakem hastane vb.) gerekli formlar oluşturulabilmeli, yetki veya işlev değişikliği durumunda düzenleme yapılabilmelidir.</w:t>
      </w:r>
    </w:p>
    <w:p w14:paraId="3CECE3F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İlaç/heyet raporları SGK’nın istemiş olduğu zorunlu alanlarla birlikte kayıt edilebilmelidir.</w:t>
      </w:r>
    </w:p>
    <w:p w14:paraId="66F2048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Raporları'nın MEDULA bildirimleri – MEDULA Silme – MEDULA Güncelleme işlemleri yapılabilmelidir.</w:t>
      </w:r>
    </w:p>
    <w:p w14:paraId="6DA540D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Özürlü Raporları'nda girilen özür oranlarına göre otomatik balthazard hesaplaması yapılabilmelidir.</w:t>
      </w:r>
    </w:p>
    <w:p w14:paraId="77B4FA4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"İlaç Etken Madde" girişleri yapıldığı durumlarda kullanım şekilleri otomatik olarak görüntülenebilmelidir.</w:t>
      </w:r>
    </w:p>
    <w:p w14:paraId="107279C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geçmiş ilaç raporları listelenebilmelidir.</w:t>
      </w:r>
    </w:p>
    <w:p w14:paraId="12B5A1E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Özürlü sağlık kurulu raporunda, hastanın müracaatı esnasında daha önceden almış olduğu bir özürlü raporu olup olmadığının kontrolü yapılabilmeli, eğer hastanın 6 ay içerisinde alınmış bir raporu var ise bu bilgi uyarı olarak gösterilebilmelidir.</w:t>
      </w:r>
    </w:p>
    <w:p w14:paraId="5D11DF81"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Temel İstatistik Ve Raporlama Modülü</w:t>
      </w:r>
    </w:p>
    <w:p w14:paraId="11B852F9" w14:textId="77777777" w:rsidR="00E57861" w:rsidRPr="00935D0A" w:rsidRDefault="00E57861" w:rsidP="00E57861">
      <w:pPr>
        <w:pStyle w:val="ListeParagraf"/>
        <w:ind w:left="0"/>
        <w:jc w:val="both"/>
        <w:rPr>
          <w:rFonts w:ascii="Times New Roman" w:hAnsi="Times New Roman" w:cs="Times New Roman"/>
          <w:sz w:val="24"/>
          <w:szCs w:val="24"/>
        </w:rPr>
      </w:pPr>
      <w:r w:rsidRPr="00935D0A">
        <w:rPr>
          <w:rFonts w:ascii="Times New Roman" w:hAnsi="Times New Roman" w:cs="Times New Roman"/>
          <w:sz w:val="24"/>
          <w:szCs w:val="24"/>
        </w:rPr>
        <w:t xml:space="preserve">Hizmetlerin istatistiksel olarak izlenmesi ve istenilen tarih aralığındaki faaliyetlere ait raporların hazırlanması için kullanılır. İstatistik raporlama asgari olarak; hasta istatistik raporlama, poliklinik istatistik raporlama, laboratuvar istatistik raporlama, insan kaynakları istatistik raporlama, demirbaş istatistik raporlama, tıbbi sarf malzemesi istatistik raporlama ve mali tabloları raporlama işlemlerini kapsamalıdır.  </w:t>
      </w:r>
    </w:p>
    <w:p w14:paraId="6753DEA4"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Resmi kuruluşlara gönderilmesi gereken istatistiki formlar ve bildirimler raporlanabilmelidir.</w:t>
      </w:r>
    </w:p>
    <w:p w14:paraId="17911EA9"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Günlük poliklinik hastaları, başvuru, kayıt listesi, yatan hastalar, taburcu listesi, refakatçiler listesi alınabilmelidir. Tüm bu işlemler belli tarih aralıkları için yapılabilmelidir.</w:t>
      </w:r>
    </w:p>
    <w:p w14:paraId="3551EE25"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Epikriz, anamnez, klinik seyir, patoloji gibi metin kayıtlar için metin arama fonksiyonu olmalıdır.</w:t>
      </w:r>
    </w:p>
    <w:p w14:paraId="2329D67D"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lastRenderedPageBreak/>
        <w:t>Polikliniklerin ve hekimlerin günlük ya da belli tarih aralıklarındaki; poliklinik sayıları, laboratuvar tetkikleri, yatan hasta sayıları, konsültasyon sayıları, kontrol hasta sayıları vb. sorgulamalar yapılabilmelidir.</w:t>
      </w:r>
    </w:p>
    <w:p w14:paraId="1716331C"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Günlük olarak poliklinik sayıları, dinamik hesaplanan ciro, fatura, yatış sayıları, yatak doluluk oranları vb. raporlar hastane yönetimine e-posta, SMS yöntemiyle otomatik gönderilebilmesi için Uyarı ve SMS Modülü ile entegre çalışabilmelidir.  </w:t>
      </w:r>
    </w:p>
    <w:p w14:paraId="49B36767"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Tıbbi istatistikler dinamik bir yapıda alınabilmelidir. Bu istatistikler; demografik bilgiler, tanılar, laboratuvar test sonuçları, anamnez kayıtları, tetkik sonuçları, patoloji sonuçları, ameliyat bilgileri "ve/veya" bağlaçları ile dinamik sorgulanabilmeli ve veriler listelenebilmelidir.</w:t>
      </w:r>
    </w:p>
    <w:p w14:paraId="0292B709"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Sorgu kriterleri saklanabilmeli, kullanıcı sık kullandığı kriterleri sadece listeden seçerek alabilmelidir.</w:t>
      </w:r>
    </w:p>
    <w:p w14:paraId="518474DD"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Gerekli durumlarda; ciro, başvuru sayısı, malzeme tüketim vb. raporlarda veriler konsolide edilebilmelidir.</w:t>
      </w:r>
    </w:p>
    <w:p w14:paraId="61841CA6"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Tıbbi ve bilimsel araştırmalar için tutulan kayıtlardan gerekli veriler alınabilmeli ve analiz edilebilmelidir.</w:t>
      </w:r>
    </w:p>
    <w:p w14:paraId="244BFF6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Hekim performans puanlarının Bakanlıkça yayımlanan ek ödemeler ile ilgili mevzuata, Girişimsel İşlemler Listesi'nde yer alan hükümlere ve puanlara uygun olarak düzenlenmesi yazılıma yansıtılması/güncellenmesi sağlanabilmelidir.</w:t>
      </w:r>
    </w:p>
    <w:p w14:paraId="12919F8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Bakanlık TSİM Hastane Bilgi Formunda yer alan tüm başlıklarda istenen veriler istenen formatta tam ve doğru bir şekilde alınabilmelidir [Örneğin; Hizmet-Evde Sağlık Hizmeti ve Toplum Ruh Sağlığı Merkezi (TRSM),Turistin Sağlığı ve Sağlık Turizmi, Görüntüleme, Diğer Tıbbi Cihazlar, Yoğun Bakımlar vb. başlıklar halinde]. Bu veriler değişikliklere göre güncel tutulabilmelidir. </w:t>
      </w:r>
    </w:p>
    <w:p w14:paraId="77A1F61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Mevcut ve yeni oluşturulacak standart Bakanlık Formları (Örneğin; Kalıtsal Kan Hastalıkları Bildirim Formu, HIV Test Formu, Form 103, Form 102, Sigara Bırakma Poliklinik Formu vb.) üretilebilmelidir.</w:t>
      </w:r>
    </w:p>
    <w:p w14:paraId="1B6A36A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Ameliyat ve anestezi raporları tarih ve saat bazında oluşturulabilmeli, hasta ve işlem sayıları ayrı ayrı alınabilmelidir. Raporda ameliyatın; yapıldığı salon, hekim, ameliyat grubu, uygulanan anestezi türü bilgisi yer almalıdır. Ameliyat puanı ve ameliyat maliyetleri hesaplanabilmeli ve raporlanabilmelidir.</w:t>
      </w:r>
    </w:p>
    <w:p w14:paraId="54BF995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İstenen tarih aralıklarında paket öncesi ve sonrası ciro gelirleri hesaplanabilmeli, paket maliyetleri belirlenebilmelidir. Bölüm, hekim, yatan, ayaktan, günübirlik gelir ayrımları yapılabilmelidir. Hasta, işlem ve tetkik sorgulaması yapılabilmeli, resmi ve ücretli gelirler raporlanabilmelidir.</w:t>
      </w:r>
    </w:p>
    <w:p w14:paraId="556A249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Bölümlere ait sarf malzeme, ilaç, demirbaş, kit-kimyasal malzeme vb. giderleri istenilen tarih aralıklarında raporlanabilmelidir.</w:t>
      </w:r>
    </w:p>
    <w:p w14:paraId="640AEFC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Fatura edilen gelirler; tarih, bölüm, hekim, hasta, işlem vb. parametrelerde raporlanabilmelidir.</w:t>
      </w:r>
    </w:p>
    <w:p w14:paraId="129E6CB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Yatan hastalara ait veriler tarih ve saat olarak sorgulanabilmelidir. Yatağa yapılan kabuller, taburcular, yatılan gün sayıları, bölümde yatan hasta sayıları, tanılar ve ölen hastalara ait veriler anlık olarak raporlanabilmelidir.</w:t>
      </w:r>
    </w:p>
    <w:p w14:paraId="62BE12E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Poliklinik, yatan ve günübirlik hasta verileri ve bölümlere açılan hesaplar sistemden parametrik olarak alınabilmelidir.</w:t>
      </w:r>
    </w:p>
    <w:p w14:paraId="30E91BD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Raporlamada hiyerarşik yetkilendirme mümkün olmalıdır.</w:t>
      </w:r>
    </w:p>
    <w:p w14:paraId="79DEBA3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Text (nokta vuruşlu yazıcılar için hazırlanmış), grafik, her türlü barkod ve etiket raporları ortak bir raporlama altyapısını kullanabilmelidir.</w:t>
      </w:r>
    </w:p>
    <w:p w14:paraId="709B7E8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Üretilen raporlar amacına uygun ve kolay okunabilmelidir.</w:t>
      </w:r>
    </w:p>
    <w:p w14:paraId="18525FF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Kullanıcı için hazırlanan raporu ekranda görme ve rapor hazırlama aşamalarında geri-ileri gitme ya da iptal etme seçenekleri olmalıdır.</w:t>
      </w:r>
    </w:p>
    <w:p w14:paraId="2B37FC2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Raporun büyüklüğü ile ilgili sayfa/satır uzunluğu gibi bilgiler ekranda izlenebilmelidir.</w:t>
      </w:r>
    </w:p>
    <w:p w14:paraId="1DD1C00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Hazırlanan raporlar ayrı bir dosyaya görsel ve elektronik formatta kayıt edilebilmelidir.</w:t>
      </w:r>
    </w:p>
    <w:p w14:paraId="12BFE40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Tüm raporlarda tarih, bölüm/servis vb. kriterlere göre filtreleme seçenekleri bulunmalıdır.</w:t>
      </w:r>
    </w:p>
    <w:p w14:paraId="669B5EB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Rapor ve veri çıktıları hazırlanabilmeli, raporlar ofis uygulamalarına aktarılabilmelidir.</w:t>
      </w:r>
    </w:p>
    <w:p w14:paraId="718E917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Kullanıcının istediği çoklu parametrelerle sorgu yapılabilmeli ve rapor alınabilmelidir.</w:t>
      </w:r>
    </w:p>
    <w:p w14:paraId="056E5D8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İstatistik ve yönetim amaçlı raporlar grafiksel olarak hazırlanabilmelidir.</w:t>
      </w:r>
    </w:p>
    <w:p w14:paraId="1055C22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Süreçler için istatistik ve raporlama ekranları olmalıdır. Aynı ekran üstünden bir çok kriter sorgulanabilmelidir. Kolon yer değiştirme, kolon filtreleme, kolona özel kriter ekleme (büyük, küçük, benzer vb.), kolon gizleme fonksiyonları olmalıdır.</w:t>
      </w:r>
    </w:p>
    <w:p w14:paraId="4506AB1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İdari ve Mali Bilgi Sistemi’nde gerçekleştirilen işlemlerle ilgili çeşitli istatistikler elde edilebilmeli, sorgular yapılabilmeli ve bunların rapor çıktıları alınabilmelidir.</w:t>
      </w:r>
    </w:p>
    <w:p w14:paraId="2BDE3F10" w14:textId="77777777" w:rsidR="00E57861" w:rsidRPr="00935D0A" w:rsidRDefault="00E57861" w:rsidP="00E57861">
      <w:pPr>
        <w:pStyle w:val="Balk2"/>
        <w:numPr>
          <w:ilvl w:val="1"/>
          <w:numId w:val="16"/>
        </w:numPr>
        <w:jc w:val="both"/>
        <w:rPr>
          <w:rFonts w:ascii="Times New Roman" w:hAnsi="Times New Roman" w:cs="Times New Roman"/>
          <w:sz w:val="24"/>
          <w:szCs w:val="24"/>
        </w:rPr>
      </w:pPr>
      <w:r w:rsidRPr="00935D0A">
        <w:rPr>
          <w:rFonts w:ascii="Times New Roman" w:hAnsi="Times New Roman" w:cs="Times New Roman"/>
          <w:b/>
          <w:color w:val="auto"/>
          <w:sz w:val="24"/>
        </w:rPr>
        <w:t>Teşhisle İlişkili Gruplar (TİG) Modülü</w:t>
      </w:r>
    </w:p>
    <w:p w14:paraId="08261B03"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Sağlık Bakanlığı tarafından hastanelerin sağlık hizmeti bedelleri Teşhisle İlişkili Gruplar (TİG), İşlem Bazlı Ayaktan Gruplar (İBAG) ve Branş Bazlı Ayaktan Gruplar (BBAG) sistemi doğrultusunda planlanarak ödenecektir. Bu sistem ile TİG'e iletilecek verilerin oluşturulması ve kontrolü yapılabilmelidir.</w:t>
      </w:r>
    </w:p>
    <w:p w14:paraId="38E6FF88"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TİG için özel olarak hazırlanmış ara yüzlere sahip olmalıdır. Bu sistemden alınan tüm veriler istatistik sisteminin verileri ile uyumlu olmalıdır.</w:t>
      </w:r>
    </w:p>
    <w:p w14:paraId="10E5DC27"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TİG modülü HBYS ile entegre olmalıdır.  </w:t>
      </w:r>
    </w:p>
    <w:p w14:paraId="5D3B6C2E"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MEDULA sistemine gönderilen veriler; branş kodu, istenilen zaman aralığı, frekans ve tutar bazında otomatik olarak alınabilmelidir.</w:t>
      </w:r>
    </w:p>
    <w:p w14:paraId="4BB1FA66"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Fiyat tutarları, MEDULA sisteminde yer alan dönem sonlandırmadaki tutarlarla birebir uyumlu olmalıdır.</w:t>
      </w:r>
    </w:p>
    <w:p w14:paraId="05E00528"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Alınan tüm veriler XLS (X), DOC (X), PDF, XML, RTF veya HTML formatında listelenebilmeli ve çıktısı alınabilmelidir.</w:t>
      </w:r>
    </w:p>
    <w:p w14:paraId="7E328ACC"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Hastaya yapılan tüm hizmetlerin ve sonuçların, tanıların, ilaç ve sarfların, ameliyat ve epikrizlerin bilgilerine erişilebilmelidir.</w:t>
      </w:r>
    </w:p>
    <w:p w14:paraId="7403A7F2"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Hastanın dosyasına girilen tanılara göre Sağlık Bakanlığına gönderilmesi zorunlu izlem ve formlar görüntülenebilmelidir.</w:t>
      </w:r>
    </w:p>
    <w:p w14:paraId="4B4EE839"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TİG (DRG) sisteminde XML dosyaları oluşturulabilmeli, bu dosyalar sistemden alınabilmeli ve kayıt altında tutulabilmelidir. Çağrılan hastaların tamamı ya da seçilen bir kısmı için XML oluşturulabilmeli, bu hastalar tekrar çağrılabilmelidir.</w:t>
      </w:r>
    </w:p>
    <w:p w14:paraId="2D2FAF8B"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XML oluşturulacak hastalar TİG için hazırlanmış ayrı bir liste üzerinden takip edilebilmelidir.  Hasta listesi; tarih, hasta numarası, başlangıç-bitiş tarih aralıkları, servis, epikriz durumu vb. kriterler ile sorgulanabilmelidir.</w:t>
      </w:r>
    </w:p>
    <w:p w14:paraId="196E435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Yatan hastalar ve ayaktan hastalar ayrı ayrı takip edilebilmelidir.</w:t>
      </w:r>
    </w:p>
    <w:p w14:paraId="361AEE6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Günübirlik hastalarda hastaya seans uygulanmış ise her bir seans için TİG modülüne gönderilecek XML dosyaları oluşturulabilmelidir.</w:t>
      </w:r>
    </w:p>
    <w:p w14:paraId="4239827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Kullanıcı bilgisayarına kaydedilen XML dosyalarındaki verilerin TİG modülüne yüklenmeden önce Klinik Kodlama yapan kişiler tarafından ayrı bir ekran üzerinden kontrolü yapılabilmelidir. Kontrol sırasında dosyanın XML içeriği son kullanıcının anlayabileceği yapıda gösterilebilmelidir.</w:t>
      </w:r>
    </w:p>
    <w:p w14:paraId="334E27C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XML oluşturulmuş veya oluşturulmamış hastalar liste üzerinde görülebilmeli ve bu kriter ile listelenebilmelidir. Listelenen kriterlere göre aynı ekran üzerinde hastalara toplu XML oluşturulması sağlanabilmelidir.</w:t>
      </w:r>
    </w:p>
    <w:p w14:paraId="5857F6D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Klinik Kodlama yapan kişiler tarafından oluşturulan ve kontrolü yapılan XML dosyaları TİG modülüne kodlanırken XML içerisindeki hangi kayıtların kodlanıp hangilerinin kodlanmadığı sistemde tutulabilmelidir. Klinik kodlama yapan kişiler, kodlamasını yaptıkları hastaları kodlanmış veya kodlanmamış olarak kaydedebilmelidirler. Daha önce kodlanmış hastalar için bir değişiklik yapılmamışsa yeniden XML oluşturulması engellenebilmelidir. </w:t>
      </w:r>
    </w:p>
    <w:p w14:paraId="41A6A819"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Kodlama kontrollerinin yapılabilmesi amacıyla kayıtlar sorgulanabilmelidir. Kodlanmış hastalar, kodlanmamış hastalar şeklinde kriterler verilebilmelidir. Bu listeye yalnızca XML oluşturulmuş kayıtların gelmesi sağlanabilmelidir.</w:t>
      </w:r>
    </w:p>
    <w:p w14:paraId="318B8DD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TİG web sayfasına sistem üzerinden link bağlantısına tıklanarak ulaşılabilmelidir.</w:t>
      </w:r>
    </w:p>
    <w:p w14:paraId="51CC506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Klinik Hizmetler Modülü ile entegre çalışabilmelidir.</w:t>
      </w:r>
    </w:p>
    <w:p w14:paraId="2634A80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Sağlık Bakanlığı Teşhisle İlişkili Gruplar Daire Başkanlığı tarafından yayımlanan dokümanlara bir bağlantı ile erişilebilmelidir.</w:t>
      </w:r>
    </w:p>
    <w:p w14:paraId="4D1FDC81"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Tıbbi Atık Modülü</w:t>
      </w:r>
    </w:p>
    <w:p w14:paraId="5A5B1C46"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sağlık tesisinde oluşan tıbbi atıkların takibine (nerede oluştuğu, nereye teslim edildiği, ağırlığı, hangi dış resmi kuruma teslim edildiği vb.) ait işlemlerin yapılabilmesini amaçlamaktadır.</w:t>
      </w:r>
    </w:p>
    <w:p w14:paraId="74589A58"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Hastane içindeki birimlerde oluşan tüm tıbbi ve tehlikeli tıbbi atıkların kaydı yapılabilmeli ve ilgili birimler tarafından takip edilebilmelidir.</w:t>
      </w:r>
    </w:p>
    <w:p w14:paraId="062617E9"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HBYS üzerinde kayıt edilen tüm servis ve yatak tanımları ile entegre çalışabilmelidir. Atık kaydı yapılan servisler listelenebilmeli ve bu servislerin aktif yatak sayıları aynı form üzerinde görülebilmelidir.</w:t>
      </w:r>
    </w:p>
    <w:p w14:paraId="7E6FF585"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Tıbbi ve tehlikeli tıbbi atık kaydını sadece yetkili kullanıcılar girebilmeli ve izleyebilmelidir.</w:t>
      </w:r>
    </w:p>
    <w:p w14:paraId="282AF225"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Tıbbi atık girişi yapılırken sabah ve akşam girişleri ayrı yapılabilmelidir.</w:t>
      </w:r>
    </w:p>
    <w:p w14:paraId="12982E9D"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Tıbbi atık girişi yapılırken atık birimi (gram, kilogram, litre vb.), atık türü (tıbbi atık, tehlikeli atık, evsel atık, ambalaj atık vb.) seçimleri yapılabilmelidir.</w:t>
      </w:r>
    </w:p>
    <w:p w14:paraId="73410736"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Tıbbi atık girişleri yapıldıktan sonra servis yatak sayısı ve hasta sayısı bazında hesaplama yapılabilmelidir.</w:t>
      </w:r>
    </w:p>
    <w:p w14:paraId="20BE9C14"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Yapılan hesaplama sonrası istenilen tarih aralığında servis veya hastane bazında oranlama yapılabilmeli ve raporlanabilmelidir.</w:t>
      </w:r>
    </w:p>
    <w:p w14:paraId="4B766FAD"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Tıbbi atıkların işleneceği yer bilgisi kayıt edilebilmelidir.</w:t>
      </w:r>
    </w:p>
    <w:p w14:paraId="19A71378"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Tıbbi atık kayıtları için barkod çıktısı alınabilmelidir.</w:t>
      </w:r>
    </w:p>
    <w:p w14:paraId="39A2B15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Barkodlu atıklar paket halinde hizmet personeline teslim edilebilmeli ve sistemden izlenebilmelidir.</w:t>
      </w:r>
    </w:p>
    <w:p w14:paraId="317A532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Tehlikeli tıbbi atıklar için belirlenen atık tanımları dışında kullanıcı atık tanımlayabilmelidir.</w:t>
      </w:r>
    </w:p>
    <w:p w14:paraId="3CD43B3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Tüm yapılan işlemler istenilen kriterlere göre raporlanabilmelidir.</w:t>
      </w:r>
    </w:p>
    <w:p w14:paraId="34F043C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Servislerden ve diğer birimlerden gönderilen atıkların atık deposuna kadar olan sürecindeki hareketleri ve atık yönetimi yapılabilmelidir.</w:t>
      </w:r>
    </w:p>
    <w:p w14:paraId="00644BB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Atık türleri isteğe bağlı tanımlanabilmelidir.</w:t>
      </w:r>
    </w:p>
    <w:p w14:paraId="22B93D9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İnsan Kaynakları Modülü ile entegre çalışabilmelidir. Liste halinde personel bilgisi alınabilmeli, birim sorumlusu tarafından ilgili personel seçilerek tıbbi atık teslim edilebilmelidir.</w:t>
      </w:r>
    </w:p>
    <w:p w14:paraId="377D883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Personelin atık depo yöneticisine teslim ettiği paketlerin ağırlıkları sisteme girilebilmelidir.</w:t>
      </w:r>
    </w:p>
    <w:p w14:paraId="65DFF94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Atık deposunun dolu veya boş olup olmadığı izlenebilmelidir.</w:t>
      </w:r>
    </w:p>
    <w:p w14:paraId="5C6AFB5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Atık deposu imha işlemi ve geri alma işlemi yapılabilmelidir.</w:t>
      </w:r>
    </w:p>
    <w:p w14:paraId="0F38738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Atık deposuna teslim edilen atıkların hangi birimden geldiği, ağırlık olarak ne kadar atık verildiği bilgisi tarih veya birim bazında raporlanabilmeli ve çıktısı alınabilmelidir.</w:t>
      </w:r>
    </w:p>
    <w:p w14:paraId="03B4A36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Ameliyathanedeki tıbbi atıkların kalite yönetimine göre barkodlanarak atılması gerektiği için ameliyathane tıbbi atık barkod düzeni oluşturulabilmelidir.</w:t>
      </w:r>
    </w:p>
    <w:p w14:paraId="43ECE049"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Tıbbi Faturalama Modülü</w:t>
      </w:r>
    </w:p>
    <w:p w14:paraId="716529C2"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 xml:space="preserve">Bu modül, hastaların tüm fatura ve icmal fatura işlemleri ile bilgilendirme takip işlemlerini gerçekleştirmeyi amaçlamaktadır. </w:t>
      </w:r>
    </w:p>
    <w:p w14:paraId="50FFDE21"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Kurumuna faturalı her hasta için kurumunca tarif edildiği şekilde faturalama/elektronik faturalama (anlaşmalı kurumlar dahil) yapılabilmelidir. </w:t>
      </w:r>
    </w:p>
    <w:p w14:paraId="02F96C23"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Hasta için yapılan her türlü operasyon, kullanılan malzeme, ilaç vb. mevzuatlarda tariflenmiş olan koda göre faturalandırılabilmelidir.</w:t>
      </w:r>
    </w:p>
    <w:p w14:paraId="35B62D84"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Kodların fiyatlandırılması yapılabilmelidir.</w:t>
      </w:r>
    </w:p>
    <w:p w14:paraId="28FD00A4"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Fiyatların otomatik revizyonu sağlanabilmelidir.</w:t>
      </w:r>
    </w:p>
    <w:p w14:paraId="0D0E5C56"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Ödenmemiş faturaların takibi yapılabilmelidir.</w:t>
      </w:r>
    </w:p>
    <w:p w14:paraId="7AF91107"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Tahsil edilmiş ve tahsil edilememiş faturaların takibi yapılabilmelidir.</w:t>
      </w:r>
    </w:p>
    <w:p w14:paraId="400F25D1"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Hastalar için hasta bazında ayrıntılı olarak verilen hizmetlerin dökümü ve tutarları hazırlanabilmelidir.  </w:t>
      </w:r>
    </w:p>
    <w:p w14:paraId="202A8889"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Kurumlardan olan alacaklar, icmal fatura bazında ayrıntılı olarak takip edilebilmelidir.</w:t>
      </w:r>
    </w:p>
    <w:p w14:paraId="1AC4BFCC"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Ücretli, taahhütnamesi olan hasta ile bu hastaların tahsillerinin takibi yapılabilmelidir. </w:t>
      </w:r>
    </w:p>
    <w:p w14:paraId="08FEA84A"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Bilgi ve işlemlerle ilgili çeşitli istatistikler elde edilebilmeli, sorgular yanıtlanabilmeli ve raporların çıktısı alınabilmelidir. </w:t>
      </w:r>
    </w:p>
    <w:p w14:paraId="2C8AD4A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Faturalama işlemlerinde veriler MEDULA'ya uygun olarak düzenlenebilmeli ve gönderilebilmelidir.</w:t>
      </w:r>
    </w:p>
    <w:p w14:paraId="650E011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Kurum bazında hastalara yönelik sorgulamalar yapılabilmelidir.</w:t>
      </w:r>
    </w:p>
    <w:p w14:paraId="654C75B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Değişik gruplamalar [Banka, Kurum, SGK (Memur, Emekli Sandığı, Bağkur, SSK), Yeşil Kart, Özel Sigorta, Cari Fiyatlar, TTB,  SUT vb.] yapılabilmeli, hastane fiyatları bu gruplardaki kalemlere otomatik olarak yansıtılabilmeli ve gerektiğinde kalem bazında da düzenleme yapılabilmelidir.</w:t>
      </w:r>
    </w:p>
    <w:p w14:paraId="414CEDA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Hastalara verilen her türlü hizmetin faturalandırma işlemi sosyal güvenlik kapsamına göre yürürlükteki mevzuat çerçevesinde yapılabilmelidir.</w:t>
      </w:r>
    </w:p>
    <w:p w14:paraId="3F47243F"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Düzenlenen faturaların kurum ve gelir grubu bazında muhasebenin 120 ve 600’lü hesap kalemlerine göre takibi yapılabilmeli, bunlara ait muhasebe işlem fişleri (borçlar mahsubu) düzenlenebilmelidir.  </w:t>
      </w:r>
    </w:p>
    <w:p w14:paraId="27465E4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SUT’da belirtilen ‘birlikte faturalanamaz’, ‘… adetten fazla faturalanamaz’ gibi kısıtlamaların herhangi bir kontrole gerek kalmadan faturaya yansımaması sağlanabilmelidir.</w:t>
      </w:r>
    </w:p>
    <w:p w14:paraId="519B980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Fatura içerikleri ve gönderilecek veriler, sosyal güvenlik kurumlarının taleplerine göre tasarlanabilmelidir.</w:t>
      </w:r>
    </w:p>
    <w:p w14:paraId="5923C39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lastRenderedPageBreak/>
        <w:t xml:space="preserve">SUT kapsamına girmeyen hastalara yürürlükteki Kamu Sağlık Hizmetleri Usul ve Esaslarına göre ücretlendirme/ faturalandırma yapılabilmelidir. </w:t>
      </w:r>
    </w:p>
    <w:p w14:paraId="4C12840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SGK mensubu hastaların kurumun ödemediği işlemleri için işlemlerinin ücretli olarak devam edebilmesi sağlanabilmelidir.</w:t>
      </w:r>
    </w:p>
    <w:p w14:paraId="7D5F6E5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MEDULA kapsamına girmeyen ambulans işlemleri için manuel faturalandırma yapılabilmelidir.  </w:t>
      </w:r>
    </w:p>
    <w:p w14:paraId="5118ADC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İptal edilen faturanın takibi yapılabilmelidir.</w:t>
      </w:r>
    </w:p>
    <w:p w14:paraId="3ACEE77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MEDULA'ya gönderilmeyen SUT kapsamındaki hastalara manuel faturalama yapılabilmelidir.</w:t>
      </w:r>
    </w:p>
    <w:p w14:paraId="2E934B2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MEDULA web servisinden hatalı dönen takipler için (Hasta Kayıt, Hizmet Kayıt ve Fatura Kayıt) yetki dâhilinde düzeltme olanağı sağlanabilmelidir.</w:t>
      </w:r>
    </w:p>
    <w:p w14:paraId="63B5E49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SUT’da yapılan değişiklikler en kısa sürede HBYS'ye uyarlanabilmeli, İdarenin zarara uğraması engellenmelidir.</w:t>
      </w:r>
    </w:p>
    <w:p w14:paraId="54103AA5"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Fatura inceleme ekranında; işlemin tarihi, tetkik adı, fiyatı, adedi, kodu, indirim oranı, faturalama durumu görülebilmelidir. Gerektiğinde yetkiye göre silme/düzeltme/ekleme işlemleri yapılabilmelidir.</w:t>
      </w:r>
    </w:p>
    <w:p w14:paraId="0DA69D1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Tek tek ve toplu bir şekilde fatura hazırlanabilmelidir.</w:t>
      </w:r>
    </w:p>
    <w:p w14:paraId="4BE54A5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Benzersiz fatura numarasını otomatik olarak verilebilmelidir.</w:t>
      </w:r>
    </w:p>
    <w:p w14:paraId="3661639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Listelenen gruptaki hastalar; dosya numarası, isim, servis, poliklinik, miktar gibi kriterlere göre çağrılabilmelidir.</w:t>
      </w:r>
    </w:p>
    <w:p w14:paraId="513660F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Fatura kesilirken, hangi tip fatura kesileceği sistem tarafından seçenek haline getirilebilmelidir. Ayaktan ve yatan gibi alternatifleri bulunabilmelidir.</w:t>
      </w:r>
    </w:p>
    <w:p w14:paraId="2E33882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Fatura numarası referans aralığına göre; sorgulama, fatura kesme, icmal alma işlemleri yapılabilmelidir. Herhangi bir kurum adına kesilen faturaların yatan ve ayaktan hastalara göre ayrı ayrı icmali alınabilmelidir.</w:t>
      </w:r>
    </w:p>
    <w:p w14:paraId="09FBFE04"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Kuruma fatura edilecek işlemlerin yanı sıra, hastadan tahsil edilen işlemler de hastaya fatura edilebilmelidir.</w:t>
      </w:r>
    </w:p>
    <w:p w14:paraId="234CA6DD"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Yapılmayan tetkik, tahlil ve işlemler fatura edilmemelidir.</w:t>
      </w:r>
    </w:p>
    <w:p w14:paraId="4EAA23B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Hastanın tüm mali dosyası ile ilgili düzeltmeler yapılabilmelidir.</w:t>
      </w:r>
    </w:p>
    <w:p w14:paraId="7029A6A8"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Sağlık tesisine başvuran hastaların hastaneye kabulü itibari ile faturalama süreçlerinde takibi yapılabilmeli, uygulanan tedavi işlemlerinin ve tedavi işlemlerine ait sonuç ve raporların anlık olarak takibi yapılabilmelidir.</w:t>
      </w:r>
    </w:p>
    <w:p w14:paraId="08EB603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Faturası bekletilen hastalar sorgulanabilmeli ve bekletme nedenleri görülebilmelidir.</w:t>
      </w:r>
    </w:p>
    <w:p w14:paraId="48D5CD4E"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Sağlık tesisine başvuran hasta ile ilgili her türlü bilgi (ayaktan, yatan, günübirlik, adli vaka, iş kazası, trafik kazası, meslek hastalığı, acil, istisnai hal, branş bilgisi, tedavi tipi, takip tipi, takip türü, triaj bilgisi vb.) için sorgulama yapılabilmelidir.</w:t>
      </w:r>
    </w:p>
    <w:p w14:paraId="4D32083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Fatura kullanıcıları, faturalama sürecinde hasta karışıklığı olmaması için kendilerine ait hastalar için çalışma icmal listesi oluşturabilmelidir.</w:t>
      </w:r>
    </w:p>
    <w:p w14:paraId="13713E5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Özel fiyat/indirim uygulanması için yetkilendirme yapılabilmelidir.  Bu yetkiyi kullanan şahıslarca yapılan işlemler ve tutarları istenilen tarih aralığında rapor olarak alınabilmelidir.  </w:t>
      </w:r>
    </w:p>
    <w:p w14:paraId="7A71FAE1"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Uygulanacak olan indirim ve özel fiyatlar İdare tarafından önceden tanımlanmış olmalıdır.</w:t>
      </w:r>
    </w:p>
    <w:p w14:paraId="01B2711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Fatura formatları farklı opsiyonlarda tasarlanabilmelidir.  </w:t>
      </w:r>
    </w:p>
    <w:p w14:paraId="35A85F3C"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Bakanlığın istediği/isteyeceği formatta fatura takip bilgilerini tutabilmeli ve istendiğinde bu bilgi dinamik olarak Bakanlığa iletilebilmelidir.</w:t>
      </w:r>
    </w:p>
    <w:p w14:paraId="175A5446"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lastRenderedPageBreak/>
        <w:t>Tıbbi Vezne Modülü</w:t>
      </w:r>
    </w:p>
    <w:p w14:paraId="7F5FB2E1"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Bu modül, hastaların oluşan bakiyelerini, firmaların teminat, bağış vb. gibi mali işlemlerinin yapılabilmesini, ilgili raporların alınabilmesini amaçlamaktadır.</w:t>
      </w:r>
    </w:p>
    <w:p w14:paraId="155E5D73"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Önceki gelişlerinden ödenmemiş borcu olan hastalara işlem yapılmak istenildiğinde kullanıcıyı bilgilendirecek uyarı mekanizmaları olmalıdır.</w:t>
      </w:r>
    </w:p>
    <w:p w14:paraId="6033B40E"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Bir ya da birden fazla veznede yapılan giriş/çıkışların kayıtları bir arada tutulabilmelidir.</w:t>
      </w:r>
    </w:p>
    <w:p w14:paraId="3A8F6E87"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Vezne makbuzunun çıktısı alınabilmeli ve bu çıktıda ödenen ücretin ayrıntılı dökümü yer almalıdır.</w:t>
      </w:r>
    </w:p>
    <w:p w14:paraId="2B900B09"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Ücretli hastanın her türlü muayene, tetkik ve tedavi işlemlerinden önce gerekli ücreti ödediğine dair bilgiler ilgili hizmet birimine otomatik olarak anında aktarılabilmelidir.</w:t>
      </w:r>
    </w:p>
    <w:p w14:paraId="50041184"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Sosyal güvencesi bulunan bir hastanın mali işlemleri, istendiğinde ücretli olarak sürdürülebilme özelliğine sahip olmalıdır. </w:t>
      </w:r>
    </w:p>
    <w:p w14:paraId="4720C61A"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Sistem kapsamında gerçekleştirilen işlemlerle ilgili çeşitli istatistikler (tarih, tahsilat veya ödeme türüne göre) alınabilmeli, sorgular yanıtlanabilmeli ve raporların çıktısı alınabilmelidir.</w:t>
      </w:r>
    </w:p>
    <w:p w14:paraId="4F5CA26B"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Tıbbi Vezne Modülü kapsamında gerçekleştirilen tüm tahsilat bilgileri bütçe ve muhasebe modülüne aktarılabilmelidir.</w:t>
      </w:r>
    </w:p>
    <w:p w14:paraId="2FCFCDF2"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Kaydı tutulan kasa miktarının devri yapılabilmelidir.</w:t>
      </w:r>
    </w:p>
    <w:p w14:paraId="521C860B"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Belirlenen tarihte kasaya; giren, çıkan, devir ve kalan sorgulaması yapılabilmelidir.  </w:t>
      </w:r>
    </w:p>
    <w:p w14:paraId="2B4F38A0"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Kasa defteri, merkez kasa, makbuz defteri ve makbuz fişlerinin kayıt/kontrolü yapılabilmeli ve raporlar alınabilmelidir.</w:t>
      </w:r>
    </w:p>
    <w:p w14:paraId="193C29C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Gelir gruplarına göre vezne aktivitesi raporlanabilmelidir.</w:t>
      </w:r>
    </w:p>
    <w:p w14:paraId="341C182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Sosyal güvencesi bulunan hastaların, paket fiyatın dışında kalan hizmetler için ödeme yapabilmesine olanak sağlamalıdır.</w:t>
      </w:r>
    </w:p>
    <w:p w14:paraId="34D76DF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Kredi kartı ile ödeme yapılabilmelidir. </w:t>
      </w:r>
    </w:p>
    <w:p w14:paraId="47A2F98B"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Ücretli hastalar için istenirse depozito/avans alınabilmeli, verilen hizmetlerin bedeli alınan depozitten otomatik olarak düşülebilmelidir. Depozitten/avanstan kalan kısım iadeleri de yapılabilmeli ve tüm bu işlemler ayrıntılı olarak sorgulanabilmelidir. </w:t>
      </w:r>
    </w:p>
    <w:p w14:paraId="524C2EA6"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Vezne makbuzu, nokta vuruşlu yazıcılar ile de yazdırılabilmeli, bunun için ek bir yazılıma ihtiyaç duyulmamalıdır.</w:t>
      </w:r>
    </w:p>
    <w:p w14:paraId="4FA6786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Hasta özel fark/katılım payı tutarlarının tahsilat işlemleri yapılabilmelidir.</w:t>
      </w:r>
    </w:p>
    <w:p w14:paraId="40653EE3"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Kurum ihtiyaçlarına göre tahsilat türleri (örneğin; teminat, bağış vb.) tanımlanabilmeli ve tahsilat yapılabilmelidir. </w:t>
      </w:r>
    </w:p>
    <w:p w14:paraId="072A6AE7"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 xml:space="preserve">Bilgilendirme (taahhütname) işlemleri yapılabilmelidir. </w:t>
      </w:r>
    </w:p>
    <w:p w14:paraId="0153CAA2" w14:textId="77777777" w:rsidR="00E57861" w:rsidRPr="00935D0A" w:rsidRDefault="00E57861" w:rsidP="00E57861">
      <w:pPr>
        <w:pStyle w:val="ListeParagraf"/>
        <w:numPr>
          <w:ilvl w:val="2"/>
          <w:numId w:val="16"/>
        </w:numPr>
        <w:tabs>
          <w:tab w:val="left" w:pos="851"/>
        </w:tabs>
        <w:jc w:val="both"/>
        <w:rPr>
          <w:rFonts w:ascii="Times New Roman" w:hAnsi="Times New Roman" w:cs="Times New Roman"/>
          <w:sz w:val="24"/>
          <w:szCs w:val="24"/>
        </w:rPr>
      </w:pPr>
      <w:r w:rsidRPr="00935D0A">
        <w:rPr>
          <w:rFonts w:ascii="Times New Roman" w:hAnsi="Times New Roman" w:cs="Times New Roman"/>
          <w:sz w:val="24"/>
          <w:szCs w:val="24"/>
        </w:rPr>
        <w:t>Veznede döviz üzerinden tahsilat işlemleri yapılabilmeli, vezne raporlarına döviz bilgileri (döviz türü ve kuru bilgisi) yansıtılabilmeli ve para üstü takibi yapılabilmelidir. </w:t>
      </w:r>
    </w:p>
    <w:p w14:paraId="06914A80" w14:textId="77777777" w:rsidR="00E57861" w:rsidRPr="00935D0A" w:rsidRDefault="00E57861" w:rsidP="00E57861">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Tıbbi Sosyal Hizmet Modülü</w:t>
      </w:r>
    </w:p>
    <w:p w14:paraId="0EE3B2F9" w14:textId="77777777" w:rsidR="00E57861" w:rsidRPr="00935D0A" w:rsidRDefault="00E57861" w:rsidP="00E57861">
      <w:pPr>
        <w:jc w:val="both"/>
        <w:rPr>
          <w:rFonts w:ascii="Times New Roman" w:hAnsi="Times New Roman" w:cs="Times New Roman"/>
          <w:sz w:val="24"/>
          <w:szCs w:val="24"/>
        </w:rPr>
      </w:pPr>
      <w:r w:rsidRPr="00935D0A">
        <w:rPr>
          <w:rFonts w:ascii="Times New Roman" w:hAnsi="Times New Roman" w:cs="Times New Roman"/>
          <w:sz w:val="24"/>
          <w:szCs w:val="24"/>
        </w:rPr>
        <w:t xml:space="preserve">Bu modül, sosyal hizmet biriminden hizmet alan, sosyal hizmet müdahalesine ihtiyaç duyan tüm hastaların bilgilerinin kayıt altına alınabilmesi, takip edilebilmesi ve raporlanabilmesini amaçlamaktadır. </w:t>
      </w:r>
    </w:p>
    <w:p w14:paraId="5055A858"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Sağlık Bakanlığı Tıbbi Sosyal Hizmet Uygulama mevzuatına uygun olmalıdır.</w:t>
      </w:r>
    </w:p>
    <w:p w14:paraId="01282726"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Sosyal Hizmet Birimi tarafından kliniklerden (acil servis dâhil) yönlendirilen hastalar görülebilmeli ve takip edilebilmelidir.</w:t>
      </w:r>
    </w:p>
    <w:p w14:paraId="7C728710"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Sosyal Hizmet Birimi tarafından hastaya verilen hizmetler, yapılan görüşme, görüşmenin sonuçları takip edilebilmelidir.</w:t>
      </w:r>
    </w:p>
    <w:p w14:paraId="50B45BBC"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lastRenderedPageBreak/>
        <w:t>"Sosyal İnceleme Formu", "Hasta Konsültasyon Formları" vb. tüm formlar sistem üzerinden doldurularak çıktıları alınabilmelidir.</w:t>
      </w:r>
    </w:p>
    <w:p w14:paraId="32302878"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Sosyal Hizmet Birimi kayıt defterinin raporu alınabilmelidir.</w:t>
      </w:r>
    </w:p>
    <w:p w14:paraId="7C8D5004" w14:textId="77777777" w:rsidR="00E57861" w:rsidRPr="00935D0A" w:rsidRDefault="00E57861" w:rsidP="00E57861">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Sosyal Hizmet Birimi faaliyet formunun raporu alınabilmelidir.</w:t>
      </w:r>
    </w:p>
    <w:p w14:paraId="73CDA4FA" w14:textId="77777777" w:rsidR="008A75F3" w:rsidRPr="00935D0A" w:rsidRDefault="008A75F3" w:rsidP="008A75F3">
      <w:pPr>
        <w:pStyle w:val="Balk2"/>
        <w:numPr>
          <w:ilvl w:val="1"/>
          <w:numId w:val="16"/>
        </w:numPr>
        <w:jc w:val="both"/>
        <w:rPr>
          <w:rFonts w:ascii="Times New Roman" w:hAnsi="Times New Roman" w:cs="Times New Roman"/>
          <w:b/>
          <w:color w:val="auto"/>
          <w:sz w:val="24"/>
        </w:rPr>
      </w:pPr>
      <w:r w:rsidRPr="00935D0A">
        <w:rPr>
          <w:rFonts w:ascii="Times New Roman" w:hAnsi="Times New Roman" w:cs="Times New Roman"/>
          <w:b/>
          <w:color w:val="auto"/>
          <w:sz w:val="24"/>
        </w:rPr>
        <w:t>Uyarı ve SMS Modülü</w:t>
      </w:r>
    </w:p>
    <w:p w14:paraId="333EFC90" w14:textId="77777777" w:rsidR="008A75F3" w:rsidRPr="00935D0A" w:rsidRDefault="008A75F3" w:rsidP="008A75F3">
      <w:pPr>
        <w:jc w:val="both"/>
        <w:rPr>
          <w:rFonts w:ascii="Times New Roman" w:hAnsi="Times New Roman" w:cs="Times New Roman"/>
          <w:sz w:val="24"/>
          <w:szCs w:val="24"/>
        </w:rPr>
      </w:pPr>
      <w:r w:rsidRPr="00935D0A">
        <w:rPr>
          <w:rFonts w:ascii="Times New Roman" w:hAnsi="Times New Roman" w:cs="Times New Roman"/>
          <w:sz w:val="24"/>
          <w:szCs w:val="24"/>
        </w:rPr>
        <w:t>Bu modül, SMS işlemlerinin yapılabilmesini amaçlamaktadır.</w:t>
      </w:r>
    </w:p>
    <w:p w14:paraId="126BEFF7"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Tanımlanacak kişilere (hastane yöneticileri, personel, hasta/hasta yakını vb.) SMS ile bilgilendirme mesajları gönderilebilmelidir. SMS iletimlerine ilişkin giderler İdare tarafından karşılanacaktır.</w:t>
      </w:r>
    </w:p>
    <w:p w14:paraId="51E18D6D"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Tanımlanan cep telefonu numaralarına hastanenin belirleyeceği saatte istenen istatistiki bilgiler (hasta sayısı, yatan hasta sayısı, ameliyat sayısı, sevk sayısı vb.)  SMS yoluyla gönderilebilmelidir.</w:t>
      </w:r>
    </w:p>
    <w:p w14:paraId="54FB7F5D"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Mesajın gönderileceği kişiler, gönderilecek mesajın içeriği, hangi bilgilerin gönderileceği Yüklenici müdahalesini gerektirmemelidir.</w:t>
      </w:r>
    </w:p>
    <w:p w14:paraId="4F51FAC9"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Tanımlanmış kişilere manuel tek mesaj gönderilebileceği gibi bu kişilere toplu olarak da SMS gönderilebilmelidir. Toplu SMS gönderimlerinde minimum 500 kişi için aynı anda gönderim yapılabilmelidir.</w:t>
      </w:r>
    </w:p>
    <w:p w14:paraId="170ECF5B"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Ek prim performans puanları hesaplandığında bu puanlar ilgili hekimlerin cep telefonu numaralarına SMS ile gönderilebilmelidir.</w:t>
      </w:r>
    </w:p>
    <w:p w14:paraId="2E35A3D6"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Tıp bayramı, hemşireler günü vb. özel günlerde istenen personellere SMS ile kutlama mesajları gönderilebilmelidir. Bu mesajlar şablon olarak tanımlanabilmelidir.</w:t>
      </w:r>
    </w:p>
    <w:p w14:paraId="5ADB110C"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İstenen toplantılar ve eğitimler öncesinde katılımcılara otomatik SMS ile hatırlatma mesajı gönderilebilmelidir.</w:t>
      </w:r>
    </w:p>
    <w:p w14:paraId="2129DE11"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Laboratuvar ve radyoloji sonuçları çıkan hastalara konu ile ilgili bilgilendirme amaçlı SMS gönderilebilmelidir.</w:t>
      </w:r>
    </w:p>
    <w:p w14:paraId="5E38EA72"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Randevu ile başvuran hastalara randevularını hatırlatma amaçlı SMS gönderilebilmelidir.</w:t>
      </w:r>
    </w:p>
    <w:p w14:paraId="48870110"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Ayaktan ve yatan hastalara tedavilerinin bitimlerinde hastalığının tanısına göre İdare tarafından belirlenecek SMS’ler otomatik olarak gönderilebilmelidir.</w:t>
      </w:r>
    </w:p>
    <w:p w14:paraId="7E40A0FE"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Cep telefonu numarası kayıtlı olan hastalara İdare tarafından belirlenecek mesajlar SMS yoluyla tek veya toplu olarak gönderilebilmelidir.</w:t>
      </w:r>
    </w:p>
    <w:p w14:paraId="106D3CD8"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Özel grup tanımları yapılabilmeli ve grup bazında SMS gönderilebilmelidir.</w:t>
      </w:r>
    </w:p>
    <w:p w14:paraId="49C3D4A7"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Unvan ve branş bazında personele SMS gönderilebilmelidir.</w:t>
      </w:r>
    </w:p>
    <w:p w14:paraId="78C1EE9F"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Rehberde çift cep telefonu numarası olan kişilere aynı anda çift SMS gönderim özelliği olmalıdır.</w:t>
      </w:r>
    </w:p>
    <w:p w14:paraId="42EC2F71"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Hazır SMS şablonları oluşturulabilmeli ve bu şablonlarda gönderilecek kişinin "Ad-Soyadı" bilgisini dinamik olarak temsil eden özel alan kullanılabilmelidir.</w:t>
      </w:r>
    </w:p>
    <w:p w14:paraId="79E4C841"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Kullanıcı gönderim listeleri oluşturabilmeli ve bu gönderim listesinde tek kişi, grup veya kayıtlı olmayan herhangi bir kişi gibi bilgiler karışık olarak tek seferde eklenebilmelidir.</w:t>
      </w:r>
    </w:p>
    <w:p w14:paraId="58E36D62"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Gönderilen SMS’lerin durumunu takip edebileceği bir ekran olmalı ve burada tarih aralığına, GSM numarasına, gönderim durumuna veya mesaj içeriğine göre arama yapabilmelidir.</w:t>
      </w:r>
    </w:p>
    <w:p w14:paraId="27E8278A"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SMS gönderimleri ile ilgili detaylı raporlar alınabilmelidir (gönderim sayısı, gönderim türü vb.).</w:t>
      </w:r>
    </w:p>
    <w:p w14:paraId="104191EF"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lastRenderedPageBreak/>
        <w:t>Yüklenici firma, hastanenin mevcut veya ilerde alınacak olan toplu SMS paketlerini SMS sağlayıcı firma API'leri ile HBYS'nin çeşitli uygulama yazılımlarında ve veri tabanı tetiklemeleri (insert, update, delete, select v.b.) altında entegrasyonunu sağlayabilmelidir.</w:t>
      </w:r>
    </w:p>
    <w:p w14:paraId="3E882529"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Ebeveyn cep telefonu numaralarına bebek aşı takvimini hatırlatıcı SMS mesajları gönderilebilmelidir.</w:t>
      </w:r>
    </w:p>
    <w:p w14:paraId="08067D99"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İdare isterse hasta kaydı yapıldığı anda ve/veya yatış kabulünde içeriği İdare tarafından belirlenecek otomatik SMS gönderebilmelidir.</w:t>
      </w:r>
    </w:p>
    <w:p w14:paraId="7C0D190A"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Personel ve veri tabanında kayıtlı hastalar için doğum günü mesajının İdare tarafından istenmesi durumunda SMS ile ilgili kişiye gönderimi otomatik yapılabilmelidir.</w:t>
      </w:r>
    </w:p>
    <w:p w14:paraId="1D869942"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Hastaya ait tıbbi raporlar ve sonuçlar gerektiğinde SMS ile hastaya ve hekime gönderilebilmeli, HBYS ile Uyarı ve SMS sistemi ile entegre çalışabilmelidir.</w:t>
      </w:r>
    </w:p>
    <w:p w14:paraId="4FB23FEF"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Acil istenen konsültasyonlar ve sonucu panik değer aralığında çıkan sonuçlar hekime SMS ile gönderilebilmelidir.</w:t>
      </w:r>
    </w:p>
    <w:p w14:paraId="044B8E31" w14:textId="77777777" w:rsidR="008A75F3" w:rsidRPr="00935D0A" w:rsidRDefault="008A75F3" w:rsidP="008A75F3">
      <w:pPr>
        <w:pStyle w:val="ListeParagraf"/>
        <w:numPr>
          <w:ilvl w:val="2"/>
          <w:numId w:val="16"/>
        </w:numPr>
        <w:jc w:val="both"/>
        <w:rPr>
          <w:rFonts w:ascii="Times New Roman" w:hAnsi="Times New Roman" w:cs="Times New Roman"/>
          <w:sz w:val="24"/>
          <w:szCs w:val="24"/>
        </w:rPr>
      </w:pPr>
      <w:r w:rsidRPr="00935D0A">
        <w:rPr>
          <w:rFonts w:ascii="Times New Roman" w:hAnsi="Times New Roman" w:cs="Times New Roman"/>
          <w:sz w:val="24"/>
          <w:szCs w:val="24"/>
        </w:rPr>
        <w:t xml:space="preserve">Günlük olarak poliklinik sayıları, dinamik hesaplanan ciro, fatura, yatış sayıları, yatak doluluk oranları vb. raporlar hastane yönetimine e-posta, SMS yöntemiyle otomatik gönderilebilmesi için Temel İstatistik ve Raporlama Modülü ile entegre çalışabilmelidir. İstenen rapor, belirlenen kişilere belirlenen saatlerde otomatik e-posta ile gönderilebilmelidir. </w:t>
      </w:r>
    </w:p>
    <w:p w14:paraId="5443B425" w14:textId="77777777" w:rsidR="006379A3" w:rsidRDefault="006379A3">
      <w:bookmarkStart w:id="0" w:name="_GoBack"/>
      <w:bookmarkEnd w:id="0"/>
    </w:p>
    <w:sectPr w:rsidR="006379A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0F3A2" w14:textId="77777777" w:rsidR="00EA60B2" w:rsidRDefault="00EA60B2" w:rsidP="00C223B8">
      <w:pPr>
        <w:spacing w:after="0" w:line="240" w:lineRule="auto"/>
      </w:pPr>
      <w:r>
        <w:separator/>
      </w:r>
    </w:p>
  </w:endnote>
  <w:endnote w:type="continuationSeparator" w:id="0">
    <w:p w14:paraId="454F1C4D" w14:textId="77777777" w:rsidR="00EA60B2" w:rsidRDefault="00EA60B2" w:rsidP="00C2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FB54" w14:textId="77777777" w:rsidR="008B4344" w:rsidRDefault="008B434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3772569"/>
      <w:docPartObj>
        <w:docPartGallery w:val="Page Numbers (Bottom of Page)"/>
        <w:docPartUnique/>
      </w:docPartObj>
    </w:sdtPr>
    <w:sdtEndPr/>
    <w:sdtContent>
      <w:p w14:paraId="2A3BD6B7" w14:textId="6DBDE080" w:rsidR="008B4344" w:rsidRDefault="008B4344">
        <w:pPr>
          <w:pStyle w:val="AltBilgi"/>
          <w:jc w:val="center"/>
        </w:pPr>
        <w:r w:rsidRPr="00A426DB">
          <w:rPr>
            <w:rFonts w:ascii="Times New Roman" w:hAnsi="Times New Roman" w:cs="Times New Roman"/>
            <w:sz w:val="24"/>
          </w:rPr>
          <w:fldChar w:fldCharType="begin"/>
        </w:r>
        <w:r w:rsidRPr="00A426DB">
          <w:rPr>
            <w:rFonts w:ascii="Times New Roman" w:hAnsi="Times New Roman" w:cs="Times New Roman"/>
            <w:sz w:val="24"/>
          </w:rPr>
          <w:instrText>PAGE   \* MERGEFORMAT</w:instrText>
        </w:r>
        <w:r w:rsidRPr="00A426DB">
          <w:rPr>
            <w:rFonts w:ascii="Times New Roman" w:hAnsi="Times New Roman" w:cs="Times New Roman"/>
            <w:sz w:val="24"/>
          </w:rPr>
          <w:fldChar w:fldCharType="separate"/>
        </w:r>
        <w:r w:rsidR="00935D0A">
          <w:rPr>
            <w:rFonts w:ascii="Times New Roman" w:hAnsi="Times New Roman" w:cs="Times New Roman"/>
            <w:noProof/>
            <w:sz w:val="24"/>
          </w:rPr>
          <w:t>1</w:t>
        </w:r>
        <w:r w:rsidRPr="00A426DB">
          <w:rPr>
            <w:rFonts w:ascii="Times New Roman" w:hAnsi="Times New Roman" w:cs="Times New Roman"/>
            <w:sz w:val="24"/>
          </w:rPr>
          <w:fldChar w:fldCharType="end"/>
        </w:r>
      </w:p>
    </w:sdtContent>
  </w:sdt>
  <w:p w14:paraId="08E569A6" w14:textId="77777777" w:rsidR="008B4344" w:rsidRDefault="008B434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37EF1" w14:textId="77777777" w:rsidR="008B4344" w:rsidRDefault="008B434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6D4BC" w14:textId="77777777" w:rsidR="00EA60B2" w:rsidRDefault="00EA60B2" w:rsidP="00C223B8">
      <w:pPr>
        <w:spacing w:after="0" w:line="240" w:lineRule="auto"/>
      </w:pPr>
      <w:r>
        <w:separator/>
      </w:r>
    </w:p>
  </w:footnote>
  <w:footnote w:type="continuationSeparator" w:id="0">
    <w:p w14:paraId="01C53E4A" w14:textId="77777777" w:rsidR="00EA60B2" w:rsidRDefault="00EA60B2" w:rsidP="00C22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92004" w14:textId="77777777" w:rsidR="008B4344" w:rsidRDefault="008B434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845B2" w14:textId="77777777" w:rsidR="008B4344" w:rsidRDefault="008B434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D02DB" w14:textId="77777777" w:rsidR="008B4344" w:rsidRDefault="008B434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08EE"/>
    <w:multiLevelType w:val="hybridMultilevel"/>
    <w:tmpl w:val="CAAA94B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4E738D2"/>
    <w:multiLevelType w:val="hybridMultilevel"/>
    <w:tmpl w:val="FC4A4050"/>
    <w:lvl w:ilvl="0" w:tplc="041F0017">
      <w:start w:val="1"/>
      <w:numFmt w:val="lowerLetter"/>
      <w:lvlText w:val="%1)"/>
      <w:lvlJc w:val="left"/>
      <w:pPr>
        <w:ind w:left="1068" w:hanging="360"/>
      </w:pPr>
      <w:rPr>
        <w:rFont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72B3FC8"/>
    <w:multiLevelType w:val="multilevel"/>
    <w:tmpl w:val="4182818C"/>
    <w:lvl w:ilvl="0">
      <w:start w:val="1"/>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752D11"/>
    <w:multiLevelType w:val="hybridMultilevel"/>
    <w:tmpl w:val="446EAAB4"/>
    <w:lvl w:ilvl="0" w:tplc="041F0017">
      <w:start w:val="1"/>
      <w:numFmt w:val="lowerLetter"/>
      <w:lvlText w:val="%1)"/>
      <w:lvlJc w:val="left"/>
      <w:pPr>
        <w:ind w:left="1068" w:hanging="360"/>
      </w:pPr>
      <w:rPr>
        <w:rFont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 w15:restartNumberingAfterBreak="0">
    <w:nsid w:val="09E42B95"/>
    <w:multiLevelType w:val="hybridMultilevel"/>
    <w:tmpl w:val="1D441682"/>
    <w:lvl w:ilvl="0" w:tplc="041F0003">
      <w:start w:val="1"/>
      <w:numFmt w:val="bullet"/>
      <w:lvlText w:val="o"/>
      <w:lvlJc w:val="left"/>
      <w:pPr>
        <w:ind w:left="2985" w:hanging="360"/>
      </w:pPr>
      <w:rPr>
        <w:rFonts w:ascii="Courier New" w:hAnsi="Courier New" w:cs="Courier New" w:hint="default"/>
      </w:rPr>
    </w:lvl>
    <w:lvl w:ilvl="1" w:tplc="041F0003" w:tentative="1">
      <w:start w:val="1"/>
      <w:numFmt w:val="bullet"/>
      <w:lvlText w:val="o"/>
      <w:lvlJc w:val="left"/>
      <w:pPr>
        <w:ind w:left="3705" w:hanging="360"/>
      </w:pPr>
      <w:rPr>
        <w:rFonts w:ascii="Courier New" w:hAnsi="Courier New" w:cs="Courier New" w:hint="default"/>
      </w:rPr>
    </w:lvl>
    <w:lvl w:ilvl="2" w:tplc="041F0005" w:tentative="1">
      <w:start w:val="1"/>
      <w:numFmt w:val="bullet"/>
      <w:lvlText w:val=""/>
      <w:lvlJc w:val="left"/>
      <w:pPr>
        <w:ind w:left="4425" w:hanging="360"/>
      </w:pPr>
      <w:rPr>
        <w:rFonts w:ascii="Wingdings" w:hAnsi="Wingdings" w:hint="default"/>
      </w:rPr>
    </w:lvl>
    <w:lvl w:ilvl="3" w:tplc="041F0001" w:tentative="1">
      <w:start w:val="1"/>
      <w:numFmt w:val="bullet"/>
      <w:lvlText w:val=""/>
      <w:lvlJc w:val="left"/>
      <w:pPr>
        <w:ind w:left="5145" w:hanging="360"/>
      </w:pPr>
      <w:rPr>
        <w:rFonts w:ascii="Symbol" w:hAnsi="Symbol" w:hint="default"/>
      </w:rPr>
    </w:lvl>
    <w:lvl w:ilvl="4" w:tplc="041F0003" w:tentative="1">
      <w:start w:val="1"/>
      <w:numFmt w:val="bullet"/>
      <w:lvlText w:val="o"/>
      <w:lvlJc w:val="left"/>
      <w:pPr>
        <w:ind w:left="5865" w:hanging="360"/>
      </w:pPr>
      <w:rPr>
        <w:rFonts w:ascii="Courier New" w:hAnsi="Courier New" w:cs="Courier New" w:hint="default"/>
      </w:rPr>
    </w:lvl>
    <w:lvl w:ilvl="5" w:tplc="041F0005" w:tentative="1">
      <w:start w:val="1"/>
      <w:numFmt w:val="bullet"/>
      <w:lvlText w:val=""/>
      <w:lvlJc w:val="left"/>
      <w:pPr>
        <w:ind w:left="6585" w:hanging="360"/>
      </w:pPr>
      <w:rPr>
        <w:rFonts w:ascii="Wingdings" w:hAnsi="Wingdings" w:hint="default"/>
      </w:rPr>
    </w:lvl>
    <w:lvl w:ilvl="6" w:tplc="041F0001" w:tentative="1">
      <w:start w:val="1"/>
      <w:numFmt w:val="bullet"/>
      <w:lvlText w:val=""/>
      <w:lvlJc w:val="left"/>
      <w:pPr>
        <w:ind w:left="7305" w:hanging="360"/>
      </w:pPr>
      <w:rPr>
        <w:rFonts w:ascii="Symbol" w:hAnsi="Symbol" w:hint="default"/>
      </w:rPr>
    </w:lvl>
    <w:lvl w:ilvl="7" w:tplc="041F0003" w:tentative="1">
      <w:start w:val="1"/>
      <w:numFmt w:val="bullet"/>
      <w:lvlText w:val="o"/>
      <w:lvlJc w:val="left"/>
      <w:pPr>
        <w:ind w:left="8025" w:hanging="360"/>
      </w:pPr>
      <w:rPr>
        <w:rFonts w:ascii="Courier New" w:hAnsi="Courier New" w:cs="Courier New" w:hint="default"/>
      </w:rPr>
    </w:lvl>
    <w:lvl w:ilvl="8" w:tplc="041F0005" w:tentative="1">
      <w:start w:val="1"/>
      <w:numFmt w:val="bullet"/>
      <w:lvlText w:val=""/>
      <w:lvlJc w:val="left"/>
      <w:pPr>
        <w:ind w:left="8745" w:hanging="360"/>
      </w:pPr>
      <w:rPr>
        <w:rFonts w:ascii="Wingdings" w:hAnsi="Wingdings" w:hint="default"/>
      </w:rPr>
    </w:lvl>
  </w:abstractNum>
  <w:abstractNum w:abstractNumId="5" w15:restartNumberingAfterBreak="0">
    <w:nsid w:val="0E132E2C"/>
    <w:multiLevelType w:val="multilevel"/>
    <w:tmpl w:val="D9485C8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D25677"/>
    <w:multiLevelType w:val="hybridMultilevel"/>
    <w:tmpl w:val="DA8A9BD2"/>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129A5634"/>
    <w:multiLevelType w:val="multilevel"/>
    <w:tmpl w:val="6D0CECBA"/>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BD7D77"/>
    <w:multiLevelType w:val="hybridMultilevel"/>
    <w:tmpl w:val="CAAA94B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15:restartNumberingAfterBreak="0">
    <w:nsid w:val="1C12264F"/>
    <w:multiLevelType w:val="hybridMultilevel"/>
    <w:tmpl w:val="CAAA94B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1C9E7DF5"/>
    <w:multiLevelType w:val="multilevel"/>
    <w:tmpl w:val="4556869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EF3EB9"/>
    <w:multiLevelType w:val="multilevel"/>
    <w:tmpl w:val="0E309FD8"/>
    <w:lvl w:ilvl="0">
      <w:start w:val="1"/>
      <w:numFmt w:val="decimal"/>
      <w:lvlText w:val="%1."/>
      <w:lvlJc w:val="left"/>
      <w:pPr>
        <w:ind w:left="540" w:hanging="540"/>
      </w:pPr>
      <w:rPr>
        <w:rFonts w:hint="default"/>
      </w:rPr>
    </w:lvl>
    <w:lvl w:ilvl="1">
      <w:start w:val="1"/>
      <w:numFmt w:val="lowerLetter"/>
      <w:lvlText w:val="%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B300F8"/>
    <w:multiLevelType w:val="multilevel"/>
    <w:tmpl w:val="703C0EA0"/>
    <w:lvl w:ilvl="0">
      <w:start w:val="1"/>
      <w:numFmt w:val="decimal"/>
      <w:lvlText w:val="%1."/>
      <w:lvlJc w:val="left"/>
      <w:pPr>
        <w:tabs>
          <w:tab w:val="num" w:pos="435"/>
        </w:tabs>
        <w:ind w:left="435" w:hanging="435"/>
      </w:pPr>
      <w:rPr>
        <w:rFonts w:ascii="Times New Roman" w:eastAsia="Times New Roman" w:hAnsi="Times New Roman" w:cs="Times New Roman" w:hint="default"/>
        <w:b/>
        <w:bCs/>
        <w:sz w:val="24"/>
        <w:szCs w:val="22"/>
      </w:rPr>
    </w:lvl>
    <w:lvl w:ilvl="1">
      <w:start w:val="1"/>
      <w:numFmt w:val="decimal"/>
      <w:lvlText w:val="%1.%2."/>
      <w:lvlJc w:val="left"/>
      <w:pPr>
        <w:tabs>
          <w:tab w:val="num" w:pos="720"/>
        </w:tabs>
        <w:ind w:left="720" w:hanging="720"/>
      </w:pPr>
      <w:rPr>
        <w:b/>
        <w:bCs/>
        <w:sz w:val="22"/>
        <w:szCs w:val="22"/>
      </w:rPr>
    </w:lvl>
    <w:lvl w:ilvl="2">
      <w:start w:val="1"/>
      <w:numFmt w:val="lowerLetter"/>
      <w:lvlText w:val="%3)"/>
      <w:lvlJc w:val="left"/>
      <w:pPr>
        <w:tabs>
          <w:tab w:val="num" w:pos="852"/>
        </w:tabs>
        <w:ind w:left="1288" w:hanging="720"/>
      </w:pPr>
      <w:rPr>
        <w:rFonts w:hint="default"/>
        <w:b w:val="0"/>
        <w:bCs/>
        <w:sz w:val="22"/>
        <w:szCs w:val="22"/>
      </w:rPr>
    </w:lvl>
    <w:lvl w:ilvl="3">
      <w:start w:val="1"/>
      <w:numFmt w:val="decimal"/>
      <w:lvlText w:val="%1.%2.%3.%4."/>
      <w:lvlJc w:val="left"/>
      <w:pPr>
        <w:tabs>
          <w:tab w:val="num" w:pos="1790"/>
        </w:tabs>
        <w:ind w:left="1790" w:hanging="1080"/>
      </w:pPr>
      <w:rPr>
        <w:b/>
        <w:bCs/>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15:restartNumberingAfterBreak="0">
    <w:nsid w:val="1E3178B0"/>
    <w:multiLevelType w:val="multilevel"/>
    <w:tmpl w:val="65CA84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lvlText w:val="%310.1."/>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EDC157D"/>
    <w:multiLevelType w:val="hybridMultilevel"/>
    <w:tmpl w:val="F07A193E"/>
    <w:lvl w:ilvl="0" w:tplc="65644CA8">
      <w:start w:val="1"/>
      <mc:AlternateContent>
        <mc:Choice Requires="w14">
          <w:numFmt w:val="custom" w:format="a, ç, ĝ, ..."/>
        </mc:Choice>
        <mc:Fallback>
          <w:numFmt w:val="decimal"/>
        </mc:Fallback>
      </mc:AlternateContent>
      <w:lvlText w:val="%1)"/>
      <w:lvlJc w:val="left"/>
      <w:pPr>
        <w:ind w:left="993" w:hanging="360"/>
      </w:pPr>
      <w:rPr>
        <w:rFonts w:hint="default"/>
      </w:rPr>
    </w:lvl>
    <w:lvl w:ilvl="1" w:tplc="041F0003">
      <w:start w:val="1"/>
      <w:numFmt w:val="bullet"/>
      <w:lvlText w:val="o"/>
      <w:lvlJc w:val="left"/>
      <w:pPr>
        <w:ind w:left="1713" w:hanging="360"/>
      </w:pPr>
      <w:rPr>
        <w:rFonts w:ascii="Courier New" w:hAnsi="Courier New" w:cs="Courier New" w:hint="default"/>
      </w:rPr>
    </w:lvl>
    <w:lvl w:ilvl="2" w:tplc="041F0005" w:tentative="1">
      <w:start w:val="1"/>
      <w:numFmt w:val="bullet"/>
      <w:lvlText w:val=""/>
      <w:lvlJc w:val="left"/>
      <w:pPr>
        <w:ind w:left="2433" w:hanging="360"/>
      </w:pPr>
      <w:rPr>
        <w:rFonts w:ascii="Wingdings" w:hAnsi="Wingdings" w:hint="default"/>
      </w:rPr>
    </w:lvl>
    <w:lvl w:ilvl="3" w:tplc="041F0001" w:tentative="1">
      <w:start w:val="1"/>
      <w:numFmt w:val="bullet"/>
      <w:lvlText w:val=""/>
      <w:lvlJc w:val="left"/>
      <w:pPr>
        <w:ind w:left="3153" w:hanging="360"/>
      </w:pPr>
      <w:rPr>
        <w:rFonts w:ascii="Symbol" w:hAnsi="Symbol" w:hint="default"/>
      </w:rPr>
    </w:lvl>
    <w:lvl w:ilvl="4" w:tplc="041F0003" w:tentative="1">
      <w:start w:val="1"/>
      <w:numFmt w:val="bullet"/>
      <w:lvlText w:val="o"/>
      <w:lvlJc w:val="left"/>
      <w:pPr>
        <w:ind w:left="3873" w:hanging="360"/>
      </w:pPr>
      <w:rPr>
        <w:rFonts w:ascii="Courier New" w:hAnsi="Courier New" w:cs="Courier New" w:hint="default"/>
      </w:rPr>
    </w:lvl>
    <w:lvl w:ilvl="5" w:tplc="041F0005" w:tentative="1">
      <w:start w:val="1"/>
      <w:numFmt w:val="bullet"/>
      <w:lvlText w:val=""/>
      <w:lvlJc w:val="left"/>
      <w:pPr>
        <w:ind w:left="4593" w:hanging="360"/>
      </w:pPr>
      <w:rPr>
        <w:rFonts w:ascii="Wingdings" w:hAnsi="Wingdings" w:hint="default"/>
      </w:rPr>
    </w:lvl>
    <w:lvl w:ilvl="6" w:tplc="041F0001" w:tentative="1">
      <w:start w:val="1"/>
      <w:numFmt w:val="bullet"/>
      <w:lvlText w:val=""/>
      <w:lvlJc w:val="left"/>
      <w:pPr>
        <w:ind w:left="5313" w:hanging="360"/>
      </w:pPr>
      <w:rPr>
        <w:rFonts w:ascii="Symbol" w:hAnsi="Symbol" w:hint="default"/>
      </w:rPr>
    </w:lvl>
    <w:lvl w:ilvl="7" w:tplc="041F0003" w:tentative="1">
      <w:start w:val="1"/>
      <w:numFmt w:val="bullet"/>
      <w:lvlText w:val="o"/>
      <w:lvlJc w:val="left"/>
      <w:pPr>
        <w:ind w:left="6033" w:hanging="360"/>
      </w:pPr>
      <w:rPr>
        <w:rFonts w:ascii="Courier New" w:hAnsi="Courier New" w:cs="Courier New" w:hint="default"/>
      </w:rPr>
    </w:lvl>
    <w:lvl w:ilvl="8" w:tplc="041F0005" w:tentative="1">
      <w:start w:val="1"/>
      <w:numFmt w:val="bullet"/>
      <w:lvlText w:val=""/>
      <w:lvlJc w:val="left"/>
      <w:pPr>
        <w:ind w:left="6753" w:hanging="360"/>
      </w:pPr>
      <w:rPr>
        <w:rFonts w:ascii="Wingdings" w:hAnsi="Wingdings" w:hint="default"/>
      </w:rPr>
    </w:lvl>
  </w:abstractNum>
  <w:abstractNum w:abstractNumId="15" w15:restartNumberingAfterBreak="0">
    <w:nsid w:val="20E47F0D"/>
    <w:multiLevelType w:val="hybridMultilevel"/>
    <w:tmpl w:val="C5CE25F2"/>
    <w:lvl w:ilvl="0" w:tplc="041F0017">
      <w:start w:val="1"/>
      <w:numFmt w:val="lowerLetter"/>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1FB5FEB"/>
    <w:multiLevelType w:val="hybridMultilevel"/>
    <w:tmpl w:val="CAAA94B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283667DC"/>
    <w:multiLevelType w:val="multilevel"/>
    <w:tmpl w:val="682273A2"/>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D4569C0"/>
    <w:multiLevelType w:val="multilevel"/>
    <w:tmpl w:val="55D440D4"/>
    <w:lvl w:ilvl="0">
      <w:start w:val="1"/>
      <w:numFmt w:val="lowerLetter"/>
      <w:lvlText w:val="%1)"/>
      <w:lvlJc w:val="left"/>
      <w:pPr>
        <w:ind w:left="966" w:hanging="540"/>
      </w:pPr>
      <w:rPr>
        <w:rFonts w:hint="default"/>
      </w:rPr>
    </w:lvl>
    <w:lvl w:ilvl="1">
      <w:start w:val="1"/>
      <w:numFmt w:val="lowerLetter"/>
      <w:lvlText w:val="%2)"/>
      <w:lvlJc w:val="left"/>
      <w:pPr>
        <w:ind w:left="966"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9" w15:restartNumberingAfterBreak="0">
    <w:nsid w:val="31A073FD"/>
    <w:multiLevelType w:val="hybridMultilevel"/>
    <w:tmpl w:val="F07A193E"/>
    <w:lvl w:ilvl="0" w:tplc="65644CA8">
      <w:start w:val="1"/>
      <mc:AlternateContent>
        <mc:Choice Requires="w14">
          <w:numFmt w:val="custom" w:format="a, ç, ĝ, ..."/>
        </mc:Choice>
        <mc:Fallback>
          <w:numFmt w:val="decimal"/>
        </mc:Fallback>
      </mc:AlternateContent>
      <w:lvlText w:val="%1)"/>
      <w:lvlJc w:val="left"/>
      <w:pPr>
        <w:ind w:left="993" w:hanging="360"/>
      </w:pPr>
      <w:rPr>
        <w:rFonts w:hint="default"/>
      </w:rPr>
    </w:lvl>
    <w:lvl w:ilvl="1" w:tplc="041F0003">
      <w:start w:val="1"/>
      <w:numFmt w:val="bullet"/>
      <w:lvlText w:val="o"/>
      <w:lvlJc w:val="left"/>
      <w:pPr>
        <w:ind w:left="1713" w:hanging="360"/>
      </w:pPr>
      <w:rPr>
        <w:rFonts w:ascii="Courier New" w:hAnsi="Courier New" w:cs="Courier New" w:hint="default"/>
      </w:rPr>
    </w:lvl>
    <w:lvl w:ilvl="2" w:tplc="041F0005" w:tentative="1">
      <w:start w:val="1"/>
      <w:numFmt w:val="bullet"/>
      <w:lvlText w:val=""/>
      <w:lvlJc w:val="left"/>
      <w:pPr>
        <w:ind w:left="2433" w:hanging="360"/>
      </w:pPr>
      <w:rPr>
        <w:rFonts w:ascii="Wingdings" w:hAnsi="Wingdings" w:hint="default"/>
      </w:rPr>
    </w:lvl>
    <w:lvl w:ilvl="3" w:tplc="041F0001" w:tentative="1">
      <w:start w:val="1"/>
      <w:numFmt w:val="bullet"/>
      <w:lvlText w:val=""/>
      <w:lvlJc w:val="left"/>
      <w:pPr>
        <w:ind w:left="3153" w:hanging="360"/>
      </w:pPr>
      <w:rPr>
        <w:rFonts w:ascii="Symbol" w:hAnsi="Symbol" w:hint="default"/>
      </w:rPr>
    </w:lvl>
    <w:lvl w:ilvl="4" w:tplc="041F0003" w:tentative="1">
      <w:start w:val="1"/>
      <w:numFmt w:val="bullet"/>
      <w:lvlText w:val="o"/>
      <w:lvlJc w:val="left"/>
      <w:pPr>
        <w:ind w:left="3873" w:hanging="360"/>
      </w:pPr>
      <w:rPr>
        <w:rFonts w:ascii="Courier New" w:hAnsi="Courier New" w:cs="Courier New" w:hint="default"/>
      </w:rPr>
    </w:lvl>
    <w:lvl w:ilvl="5" w:tplc="041F0005" w:tentative="1">
      <w:start w:val="1"/>
      <w:numFmt w:val="bullet"/>
      <w:lvlText w:val=""/>
      <w:lvlJc w:val="left"/>
      <w:pPr>
        <w:ind w:left="4593" w:hanging="360"/>
      </w:pPr>
      <w:rPr>
        <w:rFonts w:ascii="Wingdings" w:hAnsi="Wingdings" w:hint="default"/>
      </w:rPr>
    </w:lvl>
    <w:lvl w:ilvl="6" w:tplc="041F0001" w:tentative="1">
      <w:start w:val="1"/>
      <w:numFmt w:val="bullet"/>
      <w:lvlText w:val=""/>
      <w:lvlJc w:val="left"/>
      <w:pPr>
        <w:ind w:left="5313" w:hanging="360"/>
      </w:pPr>
      <w:rPr>
        <w:rFonts w:ascii="Symbol" w:hAnsi="Symbol" w:hint="default"/>
      </w:rPr>
    </w:lvl>
    <w:lvl w:ilvl="7" w:tplc="041F0003" w:tentative="1">
      <w:start w:val="1"/>
      <w:numFmt w:val="bullet"/>
      <w:lvlText w:val="o"/>
      <w:lvlJc w:val="left"/>
      <w:pPr>
        <w:ind w:left="6033" w:hanging="360"/>
      </w:pPr>
      <w:rPr>
        <w:rFonts w:ascii="Courier New" w:hAnsi="Courier New" w:cs="Courier New" w:hint="default"/>
      </w:rPr>
    </w:lvl>
    <w:lvl w:ilvl="8" w:tplc="041F0005" w:tentative="1">
      <w:start w:val="1"/>
      <w:numFmt w:val="bullet"/>
      <w:lvlText w:val=""/>
      <w:lvlJc w:val="left"/>
      <w:pPr>
        <w:ind w:left="6753" w:hanging="360"/>
      </w:pPr>
      <w:rPr>
        <w:rFonts w:ascii="Wingdings" w:hAnsi="Wingdings" w:hint="default"/>
      </w:rPr>
    </w:lvl>
  </w:abstractNum>
  <w:abstractNum w:abstractNumId="20" w15:restartNumberingAfterBreak="0">
    <w:nsid w:val="32260EFA"/>
    <w:multiLevelType w:val="hybridMultilevel"/>
    <w:tmpl w:val="F07A193E"/>
    <w:lvl w:ilvl="0" w:tplc="65644CA8">
      <w:start w:val="1"/>
      <mc:AlternateContent>
        <mc:Choice Requires="w14">
          <w:numFmt w:val="custom" w:format="a, ç, ĝ, ..."/>
        </mc:Choice>
        <mc:Fallback>
          <w:numFmt w:val="decimal"/>
        </mc:Fallback>
      </mc:AlternateContent>
      <w:lvlText w:val="%1)"/>
      <w:lvlJc w:val="left"/>
      <w:pPr>
        <w:ind w:left="993" w:hanging="360"/>
      </w:pPr>
      <w:rPr>
        <w:rFonts w:hint="default"/>
      </w:rPr>
    </w:lvl>
    <w:lvl w:ilvl="1" w:tplc="041F0003">
      <w:start w:val="1"/>
      <w:numFmt w:val="bullet"/>
      <w:lvlText w:val="o"/>
      <w:lvlJc w:val="left"/>
      <w:pPr>
        <w:ind w:left="1713" w:hanging="360"/>
      </w:pPr>
      <w:rPr>
        <w:rFonts w:ascii="Courier New" w:hAnsi="Courier New" w:cs="Courier New" w:hint="default"/>
      </w:rPr>
    </w:lvl>
    <w:lvl w:ilvl="2" w:tplc="041F0005" w:tentative="1">
      <w:start w:val="1"/>
      <w:numFmt w:val="bullet"/>
      <w:lvlText w:val=""/>
      <w:lvlJc w:val="left"/>
      <w:pPr>
        <w:ind w:left="2433" w:hanging="360"/>
      </w:pPr>
      <w:rPr>
        <w:rFonts w:ascii="Wingdings" w:hAnsi="Wingdings" w:hint="default"/>
      </w:rPr>
    </w:lvl>
    <w:lvl w:ilvl="3" w:tplc="041F0001" w:tentative="1">
      <w:start w:val="1"/>
      <w:numFmt w:val="bullet"/>
      <w:lvlText w:val=""/>
      <w:lvlJc w:val="left"/>
      <w:pPr>
        <w:ind w:left="3153" w:hanging="360"/>
      </w:pPr>
      <w:rPr>
        <w:rFonts w:ascii="Symbol" w:hAnsi="Symbol" w:hint="default"/>
      </w:rPr>
    </w:lvl>
    <w:lvl w:ilvl="4" w:tplc="041F0003" w:tentative="1">
      <w:start w:val="1"/>
      <w:numFmt w:val="bullet"/>
      <w:lvlText w:val="o"/>
      <w:lvlJc w:val="left"/>
      <w:pPr>
        <w:ind w:left="3873" w:hanging="360"/>
      </w:pPr>
      <w:rPr>
        <w:rFonts w:ascii="Courier New" w:hAnsi="Courier New" w:cs="Courier New" w:hint="default"/>
      </w:rPr>
    </w:lvl>
    <w:lvl w:ilvl="5" w:tplc="041F0005" w:tentative="1">
      <w:start w:val="1"/>
      <w:numFmt w:val="bullet"/>
      <w:lvlText w:val=""/>
      <w:lvlJc w:val="left"/>
      <w:pPr>
        <w:ind w:left="4593" w:hanging="360"/>
      </w:pPr>
      <w:rPr>
        <w:rFonts w:ascii="Wingdings" w:hAnsi="Wingdings" w:hint="default"/>
      </w:rPr>
    </w:lvl>
    <w:lvl w:ilvl="6" w:tplc="041F0001" w:tentative="1">
      <w:start w:val="1"/>
      <w:numFmt w:val="bullet"/>
      <w:lvlText w:val=""/>
      <w:lvlJc w:val="left"/>
      <w:pPr>
        <w:ind w:left="5313" w:hanging="360"/>
      </w:pPr>
      <w:rPr>
        <w:rFonts w:ascii="Symbol" w:hAnsi="Symbol" w:hint="default"/>
      </w:rPr>
    </w:lvl>
    <w:lvl w:ilvl="7" w:tplc="041F0003" w:tentative="1">
      <w:start w:val="1"/>
      <w:numFmt w:val="bullet"/>
      <w:lvlText w:val="o"/>
      <w:lvlJc w:val="left"/>
      <w:pPr>
        <w:ind w:left="6033" w:hanging="360"/>
      </w:pPr>
      <w:rPr>
        <w:rFonts w:ascii="Courier New" w:hAnsi="Courier New" w:cs="Courier New" w:hint="default"/>
      </w:rPr>
    </w:lvl>
    <w:lvl w:ilvl="8" w:tplc="041F0005" w:tentative="1">
      <w:start w:val="1"/>
      <w:numFmt w:val="bullet"/>
      <w:lvlText w:val=""/>
      <w:lvlJc w:val="left"/>
      <w:pPr>
        <w:ind w:left="6753" w:hanging="360"/>
      </w:pPr>
      <w:rPr>
        <w:rFonts w:ascii="Wingdings" w:hAnsi="Wingdings" w:hint="default"/>
      </w:rPr>
    </w:lvl>
  </w:abstractNum>
  <w:abstractNum w:abstractNumId="21" w15:restartNumberingAfterBreak="0">
    <w:nsid w:val="3360252C"/>
    <w:multiLevelType w:val="hybridMultilevel"/>
    <w:tmpl w:val="A3020E46"/>
    <w:lvl w:ilvl="0" w:tplc="65644CA8">
      <w:start w:val="1"/>
      <mc:AlternateContent>
        <mc:Choice Requires="w14">
          <w:numFmt w:val="custom" w:format="a, ç, ĝ, ..."/>
        </mc:Choice>
        <mc:Fallback>
          <w:numFmt w:val="decimal"/>
        </mc:Fallback>
      </mc:AlternateContent>
      <w:lvlText w:val="%1)"/>
      <w:lvlJc w:val="left"/>
      <w:pPr>
        <w:ind w:left="2702" w:hanging="360"/>
      </w:pPr>
      <w:rPr>
        <w:rFonts w:hint="default"/>
      </w:rPr>
    </w:lvl>
    <w:lvl w:ilvl="1" w:tplc="041F0003">
      <w:start w:val="1"/>
      <w:numFmt w:val="bullet"/>
      <w:lvlText w:val="o"/>
      <w:lvlJc w:val="left"/>
      <w:pPr>
        <w:ind w:left="3422" w:hanging="360"/>
      </w:pPr>
      <w:rPr>
        <w:rFonts w:ascii="Courier New" w:hAnsi="Courier New" w:cs="Courier New" w:hint="default"/>
      </w:rPr>
    </w:lvl>
    <w:lvl w:ilvl="2" w:tplc="041F0005" w:tentative="1">
      <w:start w:val="1"/>
      <w:numFmt w:val="bullet"/>
      <w:lvlText w:val=""/>
      <w:lvlJc w:val="left"/>
      <w:pPr>
        <w:ind w:left="4142" w:hanging="360"/>
      </w:pPr>
      <w:rPr>
        <w:rFonts w:ascii="Wingdings" w:hAnsi="Wingdings" w:hint="default"/>
      </w:rPr>
    </w:lvl>
    <w:lvl w:ilvl="3" w:tplc="041F0001" w:tentative="1">
      <w:start w:val="1"/>
      <w:numFmt w:val="bullet"/>
      <w:lvlText w:val=""/>
      <w:lvlJc w:val="left"/>
      <w:pPr>
        <w:ind w:left="4862" w:hanging="360"/>
      </w:pPr>
      <w:rPr>
        <w:rFonts w:ascii="Symbol" w:hAnsi="Symbol" w:hint="default"/>
      </w:rPr>
    </w:lvl>
    <w:lvl w:ilvl="4" w:tplc="041F0003" w:tentative="1">
      <w:start w:val="1"/>
      <w:numFmt w:val="bullet"/>
      <w:lvlText w:val="o"/>
      <w:lvlJc w:val="left"/>
      <w:pPr>
        <w:ind w:left="5582" w:hanging="360"/>
      </w:pPr>
      <w:rPr>
        <w:rFonts w:ascii="Courier New" w:hAnsi="Courier New" w:cs="Courier New" w:hint="default"/>
      </w:rPr>
    </w:lvl>
    <w:lvl w:ilvl="5" w:tplc="041F0005" w:tentative="1">
      <w:start w:val="1"/>
      <w:numFmt w:val="bullet"/>
      <w:lvlText w:val=""/>
      <w:lvlJc w:val="left"/>
      <w:pPr>
        <w:ind w:left="6302" w:hanging="360"/>
      </w:pPr>
      <w:rPr>
        <w:rFonts w:ascii="Wingdings" w:hAnsi="Wingdings" w:hint="default"/>
      </w:rPr>
    </w:lvl>
    <w:lvl w:ilvl="6" w:tplc="041F0001" w:tentative="1">
      <w:start w:val="1"/>
      <w:numFmt w:val="bullet"/>
      <w:lvlText w:val=""/>
      <w:lvlJc w:val="left"/>
      <w:pPr>
        <w:ind w:left="7022" w:hanging="360"/>
      </w:pPr>
      <w:rPr>
        <w:rFonts w:ascii="Symbol" w:hAnsi="Symbol" w:hint="default"/>
      </w:rPr>
    </w:lvl>
    <w:lvl w:ilvl="7" w:tplc="041F0003" w:tentative="1">
      <w:start w:val="1"/>
      <w:numFmt w:val="bullet"/>
      <w:lvlText w:val="o"/>
      <w:lvlJc w:val="left"/>
      <w:pPr>
        <w:ind w:left="7742" w:hanging="360"/>
      </w:pPr>
      <w:rPr>
        <w:rFonts w:ascii="Courier New" w:hAnsi="Courier New" w:cs="Courier New" w:hint="default"/>
      </w:rPr>
    </w:lvl>
    <w:lvl w:ilvl="8" w:tplc="041F0005" w:tentative="1">
      <w:start w:val="1"/>
      <w:numFmt w:val="bullet"/>
      <w:lvlText w:val=""/>
      <w:lvlJc w:val="left"/>
      <w:pPr>
        <w:ind w:left="8462" w:hanging="360"/>
      </w:pPr>
      <w:rPr>
        <w:rFonts w:ascii="Wingdings" w:hAnsi="Wingdings" w:hint="default"/>
      </w:rPr>
    </w:lvl>
  </w:abstractNum>
  <w:abstractNum w:abstractNumId="22" w15:restartNumberingAfterBreak="0">
    <w:nsid w:val="34F278F4"/>
    <w:multiLevelType w:val="hybridMultilevel"/>
    <w:tmpl w:val="F07A193E"/>
    <w:lvl w:ilvl="0" w:tplc="65644CA8">
      <w:start w:val="1"/>
      <mc:AlternateContent>
        <mc:Choice Requires="w14">
          <w:numFmt w:val="custom" w:format="a, ç, ĝ, ..."/>
        </mc:Choice>
        <mc:Fallback>
          <w:numFmt w:val="decimal"/>
        </mc:Fallback>
      </mc:AlternateContent>
      <w:lvlText w:val="%1)"/>
      <w:lvlJc w:val="left"/>
      <w:pPr>
        <w:ind w:left="2136" w:hanging="360"/>
      </w:pPr>
      <w:rPr>
        <w:rFonts w:hint="default"/>
      </w:rPr>
    </w:lvl>
    <w:lvl w:ilvl="1" w:tplc="041F0003">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23" w15:restartNumberingAfterBreak="0">
    <w:nsid w:val="364B12B1"/>
    <w:multiLevelType w:val="hybridMultilevel"/>
    <w:tmpl w:val="85D488EE"/>
    <w:lvl w:ilvl="0" w:tplc="041F0017">
      <w:start w:val="1"/>
      <w:numFmt w:val="lowerLetter"/>
      <w:lvlText w:val="%1)"/>
      <w:lvlJc w:val="left"/>
      <w:pPr>
        <w:ind w:left="1080" w:hanging="360"/>
      </w:pPr>
      <w:rPr>
        <w:rFont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37E75327"/>
    <w:multiLevelType w:val="hybridMultilevel"/>
    <w:tmpl w:val="77DCD7AC"/>
    <w:lvl w:ilvl="0" w:tplc="498C0FB4">
      <w:start w:val="1"/>
      <w:numFmt w:val="decimal"/>
      <w:lvlText w:val="1.1.%1."/>
      <w:lvlJc w:val="left"/>
      <w:pPr>
        <w:ind w:left="360" w:hanging="360"/>
      </w:pPr>
      <w:rPr>
        <w:rFonts w:hint="default"/>
        <w:b/>
        <w:i w:val="0"/>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39BA4857"/>
    <w:multiLevelType w:val="hybridMultilevel"/>
    <w:tmpl w:val="CAAA94B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6" w15:restartNumberingAfterBreak="0">
    <w:nsid w:val="3FC83008"/>
    <w:multiLevelType w:val="multilevel"/>
    <w:tmpl w:val="5ACE03F6"/>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575804"/>
    <w:multiLevelType w:val="hybridMultilevel"/>
    <w:tmpl w:val="BE2649C4"/>
    <w:lvl w:ilvl="0" w:tplc="041F0003">
      <w:start w:val="1"/>
      <w:numFmt w:val="bullet"/>
      <w:lvlText w:val="o"/>
      <w:lvlJc w:val="left"/>
      <w:pPr>
        <w:ind w:left="1068" w:hanging="360"/>
      </w:pPr>
      <w:rPr>
        <w:rFonts w:ascii="Courier New" w:hAnsi="Courier New" w:cs="Courier New"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46B72815"/>
    <w:multiLevelType w:val="multilevel"/>
    <w:tmpl w:val="DFE4DFF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8955EE"/>
    <w:multiLevelType w:val="hybridMultilevel"/>
    <w:tmpl w:val="F07A193E"/>
    <w:lvl w:ilvl="0" w:tplc="65644CA8">
      <w:start w:val="1"/>
      <mc:AlternateContent>
        <mc:Choice Requires="w14">
          <w:numFmt w:val="custom" w:format="a, ç, ĝ, ..."/>
        </mc:Choice>
        <mc:Fallback>
          <w:numFmt w:val="decimal"/>
        </mc:Fallback>
      </mc:AlternateContent>
      <w:lvlText w:val="%1)"/>
      <w:lvlJc w:val="left"/>
      <w:pPr>
        <w:ind w:left="993" w:hanging="360"/>
      </w:pPr>
      <w:rPr>
        <w:rFonts w:hint="default"/>
      </w:rPr>
    </w:lvl>
    <w:lvl w:ilvl="1" w:tplc="041F0003">
      <w:start w:val="1"/>
      <w:numFmt w:val="bullet"/>
      <w:lvlText w:val="o"/>
      <w:lvlJc w:val="left"/>
      <w:pPr>
        <w:ind w:left="1713" w:hanging="360"/>
      </w:pPr>
      <w:rPr>
        <w:rFonts w:ascii="Courier New" w:hAnsi="Courier New" w:cs="Courier New" w:hint="default"/>
      </w:rPr>
    </w:lvl>
    <w:lvl w:ilvl="2" w:tplc="041F0005" w:tentative="1">
      <w:start w:val="1"/>
      <w:numFmt w:val="bullet"/>
      <w:lvlText w:val=""/>
      <w:lvlJc w:val="left"/>
      <w:pPr>
        <w:ind w:left="2433" w:hanging="360"/>
      </w:pPr>
      <w:rPr>
        <w:rFonts w:ascii="Wingdings" w:hAnsi="Wingdings" w:hint="default"/>
      </w:rPr>
    </w:lvl>
    <w:lvl w:ilvl="3" w:tplc="041F0001" w:tentative="1">
      <w:start w:val="1"/>
      <w:numFmt w:val="bullet"/>
      <w:lvlText w:val=""/>
      <w:lvlJc w:val="left"/>
      <w:pPr>
        <w:ind w:left="3153" w:hanging="360"/>
      </w:pPr>
      <w:rPr>
        <w:rFonts w:ascii="Symbol" w:hAnsi="Symbol" w:hint="default"/>
      </w:rPr>
    </w:lvl>
    <w:lvl w:ilvl="4" w:tplc="041F0003" w:tentative="1">
      <w:start w:val="1"/>
      <w:numFmt w:val="bullet"/>
      <w:lvlText w:val="o"/>
      <w:lvlJc w:val="left"/>
      <w:pPr>
        <w:ind w:left="3873" w:hanging="360"/>
      </w:pPr>
      <w:rPr>
        <w:rFonts w:ascii="Courier New" w:hAnsi="Courier New" w:cs="Courier New" w:hint="default"/>
      </w:rPr>
    </w:lvl>
    <w:lvl w:ilvl="5" w:tplc="041F0005" w:tentative="1">
      <w:start w:val="1"/>
      <w:numFmt w:val="bullet"/>
      <w:lvlText w:val=""/>
      <w:lvlJc w:val="left"/>
      <w:pPr>
        <w:ind w:left="4593" w:hanging="360"/>
      </w:pPr>
      <w:rPr>
        <w:rFonts w:ascii="Wingdings" w:hAnsi="Wingdings" w:hint="default"/>
      </w:rPr>
    </w:lvl>
    <w:lvl w:ilvl="6" w:tplc="041F0001" w:tentative="1">
      <w:start w:val="1"/>
      <w:numFmt w:val="bullet"/>
      <w:lvlText w:val=""/>
      <w:lvlJc w:val="left"/>
      <w:pPr>
        <w:ind w:left="5313" w:hanging="360"/>
      </w:pPr>
      <w:rPr>
        <w:rFonts w:ascii="Symbol" w:hAnsi="Symbol" w:hint="default"/>
      </w:rPr>
    </w:lvl>
    <w:lvl w:ilvl="7" w:tplc="041F0003" w:tentative="1">
      <w:start w:val="1"/>
      <w:numFmt w:val="bullet"/>
      <w:lvlText w:val="o"/>
      <w:lvlJc w:val="left"/>
      <w:pPr>
        <w:ind w:left="6033" w:hanging="360"/>
      </w:pPr>
      <w:rPr>
        <w:rFonts w:ascii="Courier New" w:hAnsi="Courier New" w:cs="Courier New" w:hint="default"/>
      </w:rPr>
    </w:lvl>
    <w:lvl w:ilvl="8" w:tplc="041F0005" w:tentative="1">
      <w:start w:val="1"/>
      <w:numFmt w:val="bullet"/>
      <w:lvlText w:val=""/>
      <w:lvlJc w:val="left"/>
      <w:pPr>
        <w:ind w:left="6753" w:hanging="360"/>
      </w:pPr>
      <w:rPr>
        <w:rFonts w:ascii="Wingdings" w:hAnsi="Wingdings" w:hint="default"/>
      </w:rPr>
    </w:lvl>
  </w:abstractNum>
  <w:abstractNum w:abstractNumId="30" w15:restartNumberingAfterBreak="0">
    <w:nsid w:val="4A8C1BBD"/>
    <w:multiLevelType w:val="hybridMultilevel"/>
    <w:tmpl w:val="CAAA94B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1" w15:restartNumberingAfterBreak="0">
    <w:nsid w:val="51A97A46"/>
    <w:multiLevelType w:val="hybridMultilevel"/>
    <w:tmpl w:val="CAAA94B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58E62A02"/>
    <w:multiLevelType w:val="multilevel"/>
    <w:tmpl w:val="F0742548"/>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9AB3CF1"/>
    <w:multiLevelType w:val="multilevel"/>
    <w:tmpl w:val="9DBE1F96"/>
    <w:lvl w:ilvl="0">
      <w:start w:val="2"/>
      <w:numFmt w:val="none"/>
      <w:lvlText w:val="1."/>
      <w:lvlJc w:val="left"/>
      <w:pPr>
        <w:ind w:left="540" w:hanging="540"/>
      </w:pPr>
      <w:rPr>
        <w:rFonts w:hint="default"/>
        <w:b/>
      </w:rPr>
    </w:lvl>
    <w:lvl w:ilvl="1">
      <w:start w:val="1"/>
      <w:numFmt w:val="decimal"/>
      <w:lvlText w:val="%1%2."/>
      <w:lvlJc w:val="left"/>
      <w:pPr>
        <w:ind w:left="540" w:hanging="54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457CC6"/>
    <w:multiLevelType w:val="multilevel"/>
    <w:tmpl w:val="914C8F6A"/>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296E7E"/>
    <w:multiLevelType w:val="hybridMultilevel"/>
    <w:tmpl w:val="CAAA94B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65247456"/>
    <w:multiLevelType w:val="hybridMultilevel"/>
    <w:tmpl w:val="F07A193E"/>
    <w:lvl w:ilvl="0" w:tplc="65644CA8">
      <w:start w:val="1"/>
      <mc:AlternateContent>
        <mc:Choice Requires="w14">
          <w:numFmt w:val="custom" w:format="a, ç, ĝ, ..."/>
        </mc:Choice>
        <mc:Fallback>
          <w:numFmt w:val="decimal"/>
        </mc:Fallback>
      </mc:AlternateContent>
      <w:lvlText w:val="%1)"/>
      <w:lvlJc w:val="left"/>
      <w:pPr>
        <w:ind w:left="993" w:hanging="360"/>
      </w:pPr>
      <w:rPr>
        <w:rFonts w:hint="default"/>
      </w:rPr>
    </w:lvl>
    <w:lvl w:ilvl="1" w:tplc="041F0003">
      <w:start w:val="1"/>
      <w:numFmt w:val="bullet"/>
      <w:lvlText w:val="o"/>
      <w:lvlJc w:val="left"/>
      <w:pPr>
        <w:ind w:left="1713" w:hanging="360"/>
      </w:pPr>
      <w:rPr>
        <w:rFonts w:ascii="Courier New" w:hAnsi="Courier New" w:cs="Courier New" w:hint="default"/>
      </w:rPr>
    </w:lvl>
    <w:lvl w:ilvl="2" w:tplc="041F0005" w:tentative="1">
      <w:start w:val="1"/>
      <w:numFmt w:val="bullet"/>
      <w:lvlText w:val=""/>
      <w:lvlJc w:val="left"/>
      <w:pPr>
        <w:ind w:left="2433" w:hanging="360"/>
      </w:pPr>
      <w:rPr>
        <w:rFonts w:ascii="Wingdings" w:hAnsi="Wingdings" w:hint="default"/>
      </w:rPr>
    </w:lvl>
    <w:lvl w:ilvl="3" w:tplc="041F0001" w:tentative="1">
      <w:start w:val="1"/>
      <w:numFmt w:val="bullet"/>
      <w:lvlText w:val=""/>
      <w:lvlJc w:val="left"/>
      <w:pPr>
        <w:ind w:left="3153" w:hanging="360"/>
      </w:pPr>
      <w:rPr>
        <w:rFonts w:ascii="Symbol" w:hAnsi="Symbol" w:hint="default"/>
      </w:rPr>
    </w:lvl>
    <w:lvl w:ilvl="4" w:tplc="041F0003" w:tentative="1">
      <w:start w:val="1"/>
      <w:numFmt w:val="bullet"/>
      <w:lvlText w:val="o"/>
      <w:lvlJc w:val="left"/>
      <w:pPr>
        <w:ind w:left="3873" w:hanging="360"/>
      </w:pPr>
      <w:rPr>
        <w:rFonts w:ascii="Courier New" w:hAnsi="Courier New" w:cs="Courier New" w:hint="default"/>
      </w:rPr>
    </w:lvl>
    <w:lvl w:ilvl="5" w:tplc="041F0005" w:tentative="1">
      <w:start w:val="1"/>
      <w:numFmt w:val="bullet"/>
      <w:lvlText w:val=""/>
      <w:lvlJc w:val="left"/>
      <w:pPr>
        <w:ind w:left="4593" w:hanging="360"/>
      </w:pPr>
      <w:rPr>
        <w:rFonts w:ascii="Wingdings" w:hAnsi="Wingdings" w:hint="default"/>
      </w:rPr>
    </w:lvl>
    <w:lvl w:ilvl="6" w:tplc="041F0001" w:tentative="1">
      <w:start w:val="1"/>
      <w:numFmt w:val="bullet"/>
      <w:lvlText w:val=""/>
      <w:lvlJc w:val="left"/>
      <w:pPr>
        <w:ind w:left="5313" w:hanging="360"/>
      </w:pPr>
      <w:rPr>
        <w:rFonts w:ascii="Symbol" w:hAnsi="Symbol" w:hint="default"/>
      </w:rPr>
    </w:lvl>
    <w:lvl w:ilvl="7" w:tplc="041F0003" w:tentative="1">
      <w:start w:val="1"/>
      <w:numFmt w:val="bullet"/>
      <w:lvlText w:val="o"/>
      <w:lvlJc w:val="left"/>
      <w:pPr>
        <w:ind w:left="6033" w:hanging="360"/>
      </w:pPr>
      <w:rPr>
        <w:rFonts w:ascii="Courier New" w:hAnsi="Courier New" w:cs="Courier New" w:hint="default"/>
      </w:rPr>
    </w:lvl>
    <w:lvl w:ilvl="8" w:tplc="041F0005" w:tentative="1">
      <w:start w:val="1"/>
      <w:numFmt w:val="bullet"/>
      <w:lvlText w:val=""/>
      <w:lvlJc w:val="left"/>
      <w:pPr>
        <w:ind w:left="6753" w:hanging="360"/>
      </w:pPr>
      <w:rPr>
        <w:rFonts w:ascii="Wingdings" w:hAnsi="Wingdings" w:hint="default"/>
      </w:rPr>
    </w:lvl>
  </w:abstractNum>
  <w:abstractNum w:abstractNumId="37" w15:restartNumberingAfterBreak="0">
    <w:nsid w:val="667F72B4"/>
    <w:multiLevelType w:val="multilevel"/>
    <w:tmpl w:val="85CC7632"/>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EAB564D"/>
    <w:multiLevelType w:val="hybridMultilevel"/>
    <w:tmpl w:val="153CFAF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A432DD"/>
    <w:multiLevelType w:val="multilevel"/>
    <w:tmpl w:val="3EFCA08A"/>
    <w:lvl w:ilvl="0">
      <w:start w:val="1"/>
      <w:numFmt w:val="decimal"/>
      <w:lvlText w:val="%1."/>
      <w:lvlJc w:val="left"/>
      <w:pPr>
        <w:ind w:left="360" w:hanging="360"/>
      </w:pPr>
      <w:rPr>
        <w:rFonts w:hint="default"/>
      </w:rPr>
    </w:lvl>
    <w:lvl w:ilvl="1">
      <w:start w:val="1"/>
      <w:numFmt w:val="decimal"/>
      <w:isLgl/>
      <w:lvlText w:val="%1.%2."/>
      <w:lvlJc w:val="left"/>
      <w:pPr>
        <w:ind w:left="360" w:hanging="247"/>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5353B62"/>
    <w:multiLevelType w:val="multilevel"/>
    <w:tmpl w:val="8D046580"/>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CA0600"/>
    <w:multiLevelType w:val="multilevel"/>
    <w:tmpl w:val="36F4A2FE"/>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7F54F78"/>
    <w:multiLevelType w:val="hybridMultilevel"/>
    <w:tmpl w:val="0EA2AD18"/>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A3C1317"/>
    <w:multiLevelType w:val="hybridMultilevel"/>
    <w:tmpl w:val="1D886B2E"/>
    <w:lvl w:ilvl="0" w:tplc="041F0017">
      <w:start w:val="1"/>
      <w:numFmt w:val="lowerLetter"/>
      <w:lvlText w:val="%1)"/>
      <w:lvlJc w:val="left"/>
      <w:pPr>
        <w:ind w:left="1080" w:hanging="360"/>
      </w:pPr>
      <w:rPr>
        <w:rFont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4" w15:restartNumberingAfterBreak="0">
    <w:nsid w:val="7CE6611C"/>
    <w:multiLevelType w:val="hybridMultilevel"/>
    <w:tmpl w:val="F07A193E"/>
    <w:lvl w:ilvl="0" w:tplc="65644CA8">
      <w:start w:val="1"/>
      <mc:AlternateContent>
        <mc:Choice Requires="w14">
          <w:numFmt w:val="custom" w:format="a, ç, ĝ, ..."/>
        </mc:Choice>
        <mc:Fallback>
          <w:numFmt w:val="decimal"/>
        </mc:Fallback>
      </mc:AlternateContent>
      <w:lvlText w:val="%1)"/>
      <w:lvlJc w:val="left"/>
      <w:pPr>
        <w:ind w:left="993" w:hanging="360"/>
      </w:pPr>
      <w:rPr>
        <w:rFonts w:hint="default"/>
      </w:rPr>
    </w:lvl>
    <w:lvl w:ilvl="1" w:tplc="041F0003">
      <w:start w:val="1"/>
      <w:numFmt w:val="bullet"/>
      <w:lvlText w:val="o"/>
      <w:lvlJc w:val="left"/>
      <w:pPr>
        <w:ind w:left="1713" w:hanging="360"/>
      </w:pPr>
      <w:rPr>
        <w:rFonts w:ascii="Courier New" w:hAnsi="Courier New" w:cs="Courier New" w:hint="default"/>
      </w:rPr>
    </w:lvl>
    <w:lvl w:ilvl="2" w:tplc="041F0005" w:tentative="1">
      <w:start w:val="1"/>
      <w:numFmt w:val="bullet"/>
      <w:lvlText w:val=""/>
      <w:lvlJc w:val="left"/>
      <w:pPr>
        <w:ind w:left="2433" w:hanging="360"/>
      </w:pPr>
      <w:rPr>
        <w:rFonts w:ascii="Wingdings" w:hAnsi="Wingdings" w:hint="default"/>
      </w:rPr>
    </w:lvl>
    <w:lvl w:ilvl="3" w:tplc="041F0001" w:tentative="1">
      <w:start w:val="1"/>
      <w:numFmt w:val="bullet"/>
      <w:lvlText w:val=""/>
      <w:lvlJc w:val="left"/>
      <w:pPr>
        <w:ind w:left="3153" w:hanging="360"/>
      </w:pPr>
      <w:rPr>
        <w:rFonts w:ascii="Symbol" w:hAnsi="Symbol" w:hint="default"/>
      </w:rPr>
    </w:lvl>
    <w:lvl w:ilvl="4" w:tplc="041F0003" w:tentative="1">
      <w:start w:val="1"/>
      <w:numFmt w:val="bullet"/>
      <w:lvlText w:val="o"/>
      <w:lvlJc w:val="left"/>
      <w:pPr>
        <w:ind w:left="3873" w:hanging="360"/>
      </w:pPr>
      <w:rPr>
        <w:rFonts w:ascii="Courier New" w:hAnsi="Courier New" w:cs="Courier New" w:hint="default"/>
      </w:rPr>
    </w:lvl>
    <w:lvl w:ilvl="5" w:tplc="041F0005" w:tentative="1">
      <w:start w:val="1"/>
      <w:numFmt w:val="bullet"/>
      <w:lvlText w:val=""/>
      <w:lvlJc w:val="left"/>
      <w:pPr>
        <w:ind w:left="4593" w:hanging="360"/>
      </w:pPr>
      <w:rPr>
        <w:rFonts w:ascii="Wingdings" w:hAnsi="Wingdings" w:hint="default"/>
      </w:rPr>
    </w:lvl>
    <w:lvl w:ilvl="6" w:tplc="041F0001" w:tentative="1">
      <w:start w:val="1"/>
      <w:numFmt w:val="bullet"/>
      <w:lvlText w:val=""/>
      <w:lvlJc w:val="left"/>
      <w:pPr>
        <w:ind w:left="5313" w:hanging="360"/>
      </w:pPr>
      <w:rPr>
        <w:rFonts w:ascii="Symbol" w:hAnsi="Symbol" w:hint="default"/>
      </w:rPr>
    </w:lvl>
    <w:lvl w:ilvl="7" w:tplc="041F0003" w:tentative="1">
      <w:start w:val="1"/>
      <w:numFmt w:val="bullet"/>
      <w:lvlText w:val="o"/>
      <w:lvlJc w:val="left"/>
      <w:pPr>
        <w:ind w:left="6033" w:hanging="360"/>
      </w:pPr>
      <w:rPr>
        <w:rFonts w:ascii="Courier New" w:hAnsi="Courier New" w:cs="Courier New" w:hint="default"/>
      </w:rPr>
    </w:lvl>
    <w:lvl w:ilvl="8" w:tplc="041F0005" w:tentative="1">
      <w:start w:val="1"/>
      <w:numFmt w:val="bullet"/>
      <w:lvlText w:val=""/>
      <w:lvlJc w:val="left"/>
      <w:pPr>
        <w:ind w:left="6753" w:hanging="360"/>
      </w:pPr>
      <w:rPr>
        <w:rFonts w:ascii="Wingdings" w:hAnsi="Wingdings" w:hint="default"/>
      </w:rPr>
    </w:lvl>
  </w:abstractNum>
  <w:num w:numId="1">
    <w:abstractNumId w:val="4"/>
  </w:num>
  <w:num w:numId="2">
    <w:abstractNumId w:val="38"/>
  </w:num>
  <w:num w:numId="3">
    <w:abstractNumId w:val="6"/>
  </w:num>
  <w:num w:numId="4">
    <w:abstractNumId w:val="30"/>
  </w:num>
  <w:num w:numId="5">
    <w:abstractNumId w:val="21"/>
  </w:num>
  <w:num w:numId="6">
    <w:abstractNumId w:val="22"/>
  </w:num>
  <w:num w:numId="7">
    <w:abstractNumId w:val="24"/>
  </w:num>
  <w:num w:numId="8">
    <w:abstractNumId w:val="13"/>
  </w:num>
  <w:num w:numId="9">
    <w:abstractNumId w:val="10"/>
  </w:num>
  <w:num w:numId="10">
    <w:abstractNumId w:val="40"/>
  </w:num>
  <w:num w:numId="11">
    <w:abstractNumId w:val="7"/>
  </w:num>
  <w:num w:numId="12">
    <w:abstractNumId w:val="37"/>
  </w:num>
  <w:num w:numId="13">
    <w:abstractNumId w:val="17"/>
  </w:num>
  <w:num w:numId="14">
    <w:abstractNumId w:val="2"/>
  </w:num>
  <w:num w:numId="15">
    <w:abstractNumId w:val="5"/>
  </w:num>
  <w:num w:numId="16">
    <w:abstractNumId w:val="33"/>
  </w:num>
  <w:num w:numId="17">
    <w:abstractNumId w:val="23"/>
  </w:num>
  <w:num w:numId="18">
    <w:abstractNumId w:val="1"/>
  </w:num>
  <w:num w:numId="19">
    <w:abstractNumId w:val="42"/>
  </w:num>
  <w:num w:numId="20">
    <w:abstractNumId w:val="18"/>
  </w:num>
  <w:num w:numId="21">
    <w:abstractNumId w:val="11"/>
  </w:num>
  <w:num w:numId="22">
    <w:abstractNumId w:val="28"/>
  </w:num>
  <w:num w:numId="23">
    <w:abstractNumId w:val="15"/>
  </w:num>
  <w:num w:numId="24">
    <w:abstractNumId w:val="3"/>
  </w:num>
  <w:num w:numId="25">
    <w:abstractNumId w:val="27"/>
  </w:num>
  <w:num w:numId="26">
    <w:abstractNumId w:val="36"/>
  </w:num>
  <w:num w:numId="27">
    <w:abstractNumId w:val="19"/>
  </w:num>
  <w:num w:numId="28">
    <w:abstractNumId w:val="44"/>
  </w:num>
  <w:num w:numId="29">
    <w:abstractNumId w:val="14"/>
  </w:num>
  <w:num w:numId="30">
    <w:abstractNumId w:val="43"/>
  </w:num>
  <w:num w:numId="31">
    <w:abstractNumId w:val="16"/>
  </w:num>
  <w:num w:numId="32">
    <w:abstractNumId w:val="0"/>
  </w:num>
  <w:num w:numId="33">
    <w:abstractNumId w:val="8"/>
  </w:num>
  <w:num w:numId="34">
    <w:abstractNumId w:val="20"/>
  </w:num>
  <w:num w:numId="35">
    <w:abstractNumId w:val="29"/>
  </w:num>
  <w:num w:numId="36">
    <w:abstractNumId w:val="39"/>
  </w:num>
  <w:num w:numId="37">
    <w:abstractNumId w:val="41"/>
  </w:num>
  <w:num w:numId="38">
    <w:abstractNumId w:val="34"/>
  </w:num>
  <w:num w:numId="39">
    <w:abstractNumId w:val="26"/>
  </w:num>
  <w:num w:numId="40">
    <w:abstractNumId w:val="32"/>
  </w:num>
  <w:num w:numId="41">
    <w:abstractNumId w:val="35"/>
  </w:num>
  <w:num w:numId="42">
    <w:abstractNumId w:val="25"/>
  </w:num>
  <w:num w:numId="43">
    <w:abstractNumId w:val="31"/>
  </w:num>
  <w:num w:numId="44">
    <w:abstractNumId w:val="12"/>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861"/>
    <w:rsid w:val="00091252"/>
    <w:rsid w:val="00197736"/>
    <w:rsid w:val="001A7E13"/>
    <w:rsid w:val="00222E9A"/>
    <w:rsid w:val="00270D1B"/>
    <w:rsid w:val="00280B6E"/>
    <w:rsid w:val="002E3084"/>
    <w:rsid w:val="00332FDA"/>
    <w:rsid w:val="003B6351"/>
    <w:rsid w:val="003C75DD"/>
    <w:rsid w:val="003D0411"/>
    <w:rsid w:val="00463ACC"/>
    <w:rsid w:val="00465FC4"/>
    <w:rsid w:val="00515488"/>
    <w:rsid w:val="00545993"/>
    <w:rsid w:val="005E39B4"/>
    <w:rsid w:val="006379A3"/>
    <w:rsid w:val="006452B9"/>
    <w:rsid w:val="00665473"/>
    <w:rsid w:val="0070026F"/>
    <w:rsid w:val="007329D9"/>
    <w:rsid w:val="00736BB0"/>
    <w:rsid w:val="007440D8"/>
    <w:rsid w:val="00754387"/>
    <w:rsid w:val="007E07A9"/>
    <w:rsid w:val="007F448F"/>
    <w:rsid w:val="00893832"/>
    <w:rsid w:val="008A75F3"/>
    <w:rsid w:val="008B4344"/>
    <w:rsid w:val="00935D0A"/>
    <w:rsid w:val="009367B2"/>
    <w:rsid w:val="009456A5"/>
    <w:rsid w:val="009A0299"/>
    <w:rsid w:val="00A341E2"/>
    <w:rsid w:val="00A426DB"/>
    <w:rsid w:val="00A43AF0"/>
    <w:rsid w:val="00A542C1"/>
    <w:rsid w:val="00AF0AF6"/>
    <w:rsid w:val="00B72693"/>
    <w:rsid w:val="00B96BFF"/>
    <w:rsid w:val="00BB0144"/>
    <w:rsid w:val="00C1257C"/>
    <w:rsid w:val="00C223B8"/>
    <w:rsid w:val="00C316E9"/>
    <w:rsid w:val="00C3221C"/>
    <w:rsid w:val="00C47C90"/>
    <w:rsid w:val="00C705E7"/>
    <w:rsid w:val="00CA35F8"/>
    <w:rsid w:val="00D119C2"/>
    <w:rsid w:val="00D63E10"/>
    <w:rsid w:val="00E13C00"/>
    <w:rsid w:val="00E17397"/>
    <w:rsid w:val="00E57861"/>
    <w:rsid w:val="00E6547B"/>
    <w:rsid w:val="00EA60B2"/>
    <w:rsid w:val="00F82D8D"/>
    <w:rsid w:val="00F854B5"/>
    <w:rsid w:val="00FA3BD7"/>
    <w:rsid w:val="00FC63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E722E"/>
  <w15:docId w15:val="{F5C6F09A-4FA6-4CF6-814A-084F9F8FB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861"/>
  </w:style>
  <w:style w:type="paragraph" w:styleId="Balk1">
    <w:name w:val="heading 1"/>
    <w:basedOn w:val="Normal"/>
    <w:next w:val="Normal"/>
    <w:link w:val="Balk1Char"/>
    <w:uiPriority w:val="9"/>
    <w:qFormat/>
    <w:rsid w:val="00E578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E5786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E5786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57861"/>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rsid w:val="00E57861"/>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E57861"/>
    <w:rPr>
      <w:rFonts w:asciiTheme="majorHAnsi" w:eastAsiaTheme="majorEastAsia" w:hAnsiTheme="majorHAnsi" w:cstheme="majorBidi"/>
      <w:color w:val="1F4D78" w:themeColor="accent1" w:themeShade="7F"/>
      <w:sz w:val="24"/>
      <w:szCs w:val="24"/>
    </w:rPr>
  </w:style>
  <w:style w:type="paragraph" w:styleId="ListeParagraf">
    <w:name w:val="List Paragraph"/>
    <w:basedOn w:val="Normal"/>
    <w:uiPriority w:val="34"/>
    <w:qFormat/>
    <w:rsid w:val="00E57861"/>
    <w:pPr>
      <w:ind w:left="720"/>
      <w:contextualSpacing/>
    </w:pPr>
  </w:style>
  <w:style w:type="character" w:styleId="AklamaBavurusu">
    <w:name w:val="annotation reference"/>
    <w:basedOn w:val="VarsaylanParagrafYazTipi"/>
    <w:uiPriority w:val="99"/>
    <w:semiHidden/>
    <w:unhideWhenUsed/>
    <w:rsid w:val="00E57861"/>
    <w:rPr>
      <w:sz w:val="16"/>
      <w:szCs w:val="16"/>
    </w:rPr>
  </w:style>
  <w:style w:type="paragraph" w:styleId="AklamaMetni">
    <w:name w:val="annotation text"/>
    <w:basedOn w:val="Normal"/>
    <w:link w:val="AklamaMetniChar"/>
    <w:uiPriority w:val="99"/>
    <w:semiHidden/>
    <w:unhideWhenUsed/>
    <w:rsid w:val="00E5786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E57861"/>
    <w:rPr>
      <w:sz w:val="20"/>
      <w:szCs w:val="20"/>
    </w:rPr>
  </w:style>
  <w:style w:type="paragraph" w:styleId="AklamaKonusu">
    <w:name w:val="annotation subject"/>
    <w:basedOn w:val="AklamaMetni"/>
    <w:next w:val="AklamaMetni"/>
    <w:link w:val="AklamaKonusuChar"/>
    <w:uiPriority w:val="99"/>
    <w:semiHidden/>
    <w:unhideWhenUsed/>
    <w:rsid w:val="00E57861"/>
    <w:rPr>
      <w:b/>
      <w:bCs/>
    </w:rPr>
  </w:style>
  <w:style w:type="character" w:customStyle="1" w:styleId="AklamaKonusuChar">
    <w:name w:val="Açıklama Konusu Char"/>
    <w:basedOn w:val="AklamaMetniChar"/>
    <w:link w:val="AklamaKonusu"/>
    <w:uiPriority w:val="99"/>
    <w:semiHidden/>
    <w:rsid w:val="00E57861"/>
    <w:rPr>
      <w:b/>
      <w:bCs/>
      <w:sz w:val="20"/>
      <w:szCs w:val="20"/>
    </w:rPr>
  </w:style>
  <w:style w:type="paragraph" w:styleId="BalonMetni">
    <w:name w:val="Balloon Text"/>
    <w:basedOn w:val="Normal"/>
    <w:link w:val="BalonMetniChar"/>
    <w:uiPriority w:val="99"/>
    <w:semiHidden/>
    <w:unhideWhenUsed/>
    <w:rsid w:val="00E5786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57861"/>
    <w:rPr>
      <w:rFonts w:ascii="Segoe UI" w:hAnsi="Segoe UI" w:cs="Segoe UI"/>
      <w:sz w:val="18"/>
      <w:szCs w:val="18"/>
    </w:rPr>
  </w:style>
  <w:style w:type="paragraph" w:customStyle="1" w:styleId="Default">
    <w:name w:val="Default"/>
    <w:rsid w:val="00E57861"/>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E5786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57861"/>
  </w:style>
  <w:style w:type="paragraph" w:styleId="AltBilgi">
    <w:name w:val="footer"/>
    <w:basedOn w:val="Normal"/>
    <w:link w:val="AltBilgiChar"/>
    <w:uiPriority w:val="99"/>
    <w:unhideWhenUsed/>
    <w:rsid w:val="00E5786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57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357</TotalTime>
  <Pages>55</Pages>
  <Words>24455</Words>
  <Characters>139400</Characters>
  <Application>Microsoft Office Word</Application>
  <DocSecurity>0</DocSecurity>
  <Lines>1161</Lines>
  <Paragraphs>327</Paragraphs>
  <ScaleCrop>false</ScaleCrop>
  <HeadingPairs>
    <vt:vector size="2" baseType="variant">
      <vt:variant>
        <vt:lpstr>Konu Başlığı</vt:lpstr>
      </vt:variant>
      <vt:variant>
        <vt:i4>1</vt:i4>
      </vt:variant>
    </vt:vector>
  </HeadingPairs>
  <TitlesOfParts>
    <vt:vector size="1" baseType="lpstr">
      <vt:lpstr>HBYS</vt:lpstr>
    </vt:vector>
  </TitlesOfParts>
  <Company/>
  <LinksUpToDate>false</LinksUpToDate>
  <CharactersWithSpaces>163528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HBYS</dc:title>
  <dc:subject/>
  <dc:creator>Filiz İŞLEYEN</dc:creator>
  <cp:keywords>SBYS-AK</cp:keywords>
  <dc:description/>
  <cp:lastModifiedBy>FİLİZ İŞLEYEN</cp:lastModifiedBy>
  <cp:revision>6</cp:revision>
  <dcterms:created xsi:type="dcterms:W3CDTF">2018-02-16T13:53:00Z</dcterms:created>
  <dcterms:modified xsi:type="dcterms:W3CDTF">2019-09-02T08:50:00Z</dcterms:modified>
</cp:coreProperties>
</file>